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6FB" w:rsidRDefault="000F50EB" w:rsidP="00B356FB">
      <w:pPr>
        <w:tabs>
          <w:tab w:val="left" w:pos="5245"/>
        </w:tabs>
        <w:rPr>
          <w:rFonts w:ascii="Tahoma" w:hAnsi="Tahoma" w:cs="Tahoma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-1196340</wp:posOffset>
                </wp:positionH>
                <wp:positionV relativeFrom="paragraph">
                  <wp:posOffset>-1132840</wp:posOffset>
                </wp:positionV>
                <wp:extent cx="8077200" cy="10814685"/>
                <wp:effectExtent l="76200" t="57150" r="76200" b="100965"/>
                <wp:wrapNone/>
                <wp:docPr id="10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7200" cy="10814685"/>
                        </a:xfrm>
                        <a:prstGeom prst="rect">
                          <a:avLst/>
                        </a:prstGeom>
                        <a:solidFill>
                          <a:srgbClr val="91E577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56FB" w:rsidRDefault="00B356FB" w:rsidP="00B356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94.2pt;margin-top:-89.2pt;width:636pt;height:851.5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" fillcolor="#91e577" strokecolor="white [3201]" strokeweight="3pt">
                <v:shadow on="t" color="black" opacity="24903f" origin=",.5" offset="0,.55556mm"/>
                <v:textbox>
                  <w:txbxContent>
                    <w:p w:rsidR="00B356FB" w:rsidRDefault="00B356FB" w:rsidP="00B356F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356FB">
        <w:rPr>
          <w:noProof/>
        </w:rPr>
        <w:drawing>
          <wp:anchor distT="0" distB="0" distL="114300" distR="114300" simplePos="0" relativeHeight="251663360" behindDoc="1" locked="0" layoutInCell="1" allowOverlap="1" wp14:anchorId="7089C173" wp14:editId="6FCF566E">
            <wp:simplePos x="0" y="0"/>
            <wp:positionH relativeFrom="column">
              <wp:posOffset>2354580</wp:posOffset>
            </wp:positionH>
            <wp:positionV relativeFrom="paragraph">
              <wp:posOffset>270510</wp:posOffset>
            </wp:positionV>
            <wp:extent cx="1771650" cy="723900"/>
            <wp:effectExtent l="0" t="0" r="0" b="0"/>
            <wp:wrapThrough wrapText="bothSides">
              <wp:wrapPolygon edited="0">
                <wp:start x="17884" y="0"/>
                <wp:lineTo x="0" y="568"/>
                <wp:lineTo x="0" y="19326"/>
                <wp:lineTo x="19277" y="21032"/>
                <wp:lineTo x="21368" y="21032"/>
                <wp:lineTo x="21368" y="18189"/>
                <wp:lineTo x="20439" y="9095"/>
                <wp:lineTo x="21368" y="4547"/>
                <wp:lineTo x="21368" y="0"/>
                <wp:lineTo x="17884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6" t="25025" r="10938" b="15537"/>
                    <a:stretch/>
                  </pic:blipFill>
                  <pic:spPr bwMode="auto">
                    <a:xfrm>
                      <a:off x="0" y="0"/>
                      <a:ext cx="1771650" cy="72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118110</wp:posOffset>
                </wp:positionV>
                <wp:extent cx="213360" cy="198120"/>
                <wp:effectExtent l="0" t="0" r="0" b="0"/>
                <wp:wrapNone/>
                <wp:docPr id="7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" cy="198120"/>
                        </a:xfrm>
                        <a:prstGeom prst="ellipse">
                          <a:avLst/>
                        </a:prstGeom>
                        <a:solidFill>
                          <a:srgbClr val="91E5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316.5pt;margin-top:9.3pt;width:16.8pt;height:1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" fillcolor="#91e577" stroked="f" strokeweight="2pt">
                <v:path arrowok="t"/>
              </v:oval>
            </w:pict>
          </mc:Fallback>
        </mc:AlternateContent>
      </w:r>
      <w:r w:rsidR="00B356FB">
        <w:rPr>
          <w:rFonts w:ascii="Tahoma" w:hAnsi="Tahoma" w:cs="Tahoma"/>
          <w:noProof/>
          <w:szCs w:val="28"/>
        </w:rPr>
        <w:softHyphen/>
      </w:r>
      <w:r w:rsidR="00B356FB">
        <w:rPr>
          <w:rFonts w:ascii="Tahoma" w:hAnsi="Tahoma" w:cs="Tahoma"/>
          <w:noProof/>
          <w:szCs w:val="28"/>
        </w:rPr>
        <w:softHyphen/>
      </w:r>
      <w:r w:rsidR="00B356FB">
        <w:rPr>
          <w:noProof/>
        </w:rPr>
        <w:drawing>
          <wp:anchor distT="12192" distB="86741" distL="163068" distR="160909" simplePos="0" relativeHeight="251661312" behindDoc="1" locked="0" layoutInCell="1" allowOverlap="1" wp14:anchorId="245DA5AD" wp14:editId="37A9A93A">
            <wp:simplePos x="0" y="0"/>
            <wp:positionH relativeFrom="column">
              <wp:posOffset>62738</wp:posOffset>
            </wp:positionH>
            <wp:positionV relativeFrom="paragraph">
              <wp:posOffset>16637</wp:posOffset>
            </wp:positionV>
            <wp:extent cx="5311648" cy="1230122"/>
            <wp:effectExtent l="57150" t="19050" r="60960" b="1035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1" t="16023" r="1281" b="19311"/>
                    <a:stretch/>
                  </pic:blipFill>
                  <pic:spPr bwMode="auto">
                    <a:xfrm>
                      <a:off x="0" y="0"/>
                      <a:ext cx="5311140" cy="122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6FB">
        <w:rPr>
          <w:rFonts w:ascii="Tahoma" w:hAnsi="Tahoma" w:cs="Tahoma"/>
          <w:szCs w:val="28"/>
        </w:rPr>
        <w:t xml:space="preserve"> </w:t>
      </w:r>
    </w:p>
    <w:p w:rsidR="00B356FB" w:rsidRPr="00F055DD" w:rsidRDefault="00B356FB" w:rsidP="00B356FB">
      <w:pPr>
        <w:tabs>
          <w:tab w:val="left" w:pos="5245"/>
        </w:tabs>
        <w:rPr>
          <w:color w:val="000000"/>
          <w:sz w:val="52"/>
          <w:szCs w:val="52"/>
        </w:rPr>
      </w:pPr>
      <w:r>
        <w:rPr>
          <w:rFonts w:ascii="Tahoma" w:hAnsi="Tahoma" w:cs="Tahoma"/>
          <w:szCs w:val="28"/>
        </w:rPr>
        <w:br/>
      </w:r>
    </w:p>
    <w:p w:rsidR="00B356FB" w:rsidRDefault="000F50EB" w:rsidP="00B356FB">
      <w:pPr>
        <w:pStyle w:val="af"/>
        <w:widowControl w:val="0"/>
        <w:tabs>
          <w:tab w:val="left" w:pos="579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3973830</wp:posOffset>
                </wp:positionH>
                <wp:positionV relativeFrom="paragraph">
                  <wp:posOffset>270510</wp:posOffset>
                </wp:positionV>
                <wp:extent cx="213360" cy="198120"/>
                <wp:effectExtent l="0" t="0" r="0" b="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" cy="198120"/>
                        </a:xfrm>
                        <a:prstGeom prst="ellipse">
                          <a:avLst/>
                        </a:prstGeom>
                        <a:solidFill>
                          <a:srgbClr val="91E5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312.9pt;margin-top:21.3pt;width:16.8pt;height:1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" fillcolor="#91e577" stroked="f" strokeweight="2pt">
                <v:path arrowok="t"/>
              </v:oval>
            </w:pict>
          </mc:Fallback>
        </mc:AlternateContent>
      </w:r>
      <w:r w:rsidR="00B356FB">
        <w:rPr>
          <w:rStyle w:val="af1"/>
          <w:rFonts w:ascii="Times New Roman" w:hAnsi="Times New Roman"/>
          <w:b w:val="0"/>
          <w:color w:val="000000"/>
          <w:sz w:val="46"/>
          <w:szCs w:val="46"/>
        </w:rPr>
        <w:tab/>
      </w:r>
    </w:p>
    <w:p w:rsidR="00B356FB" w:rsidRDefault="00B356FB" w:rsidP="00B356FB">
      <w:pPr>
        <w:rPr>
          <w:lang w:eastAsia="en-US"/>
        </w:rPr>
      </w:pPr>
    </w:p>
    <w:p w:rsidR="00B356FB" w:rsidRDefault="00B356FB" w:rsidP="00B356FB">
      <w:pPr>
        <w:rPr>
          <w:lang w:eastAsia="en-US"/>
        </w:rPr>
      </w:pPr>
    </w:p>
    <w:p w:rsidR="00B356FB" w:rsidRDefault="00B356FB" w:rsidP="00B356FB">
      <w:pPr>
        <w:rPr>
          <w:lang w:eastAsia="en-US"/>
        </w:rPr>
      </w:pPr>
    </w:p>
    <w:p w:rsidR="00B356FB" w:rsidRDefault="00B356FB" w:rsidP="00B356FB">
      <w:pPr>
        <w:jc w:val="center"/>
        <w:rPr>
          <w:szCs w:val="28"/>
        </w:rPr>
      </w:pPr>
    </w:p>
    <w:p w:rsidR="00B356FB" w:rsidRDefault="00B356FB" w:rsidP="00B356FB">
      <w:pPr>
        <w:jc w:val="center"/>
        <w:rPr>
          <w:szCs w:val="28"/>
        </w:rPr>
      </w:pPr>
    </w:p>
    <w:p w:rsidR="00B356FB" w:rsidRDefault="00B356FB" w:rsidP="00B356FB">
      <w:pPr>
        <w:jc w:val="center"/>
        <w:rPr>
          <w:szCs w:val="28"/>
        </w:rPr>
      </w:pPr>
    </w:p>
    <w:p w:rsidR="00B356FB" w:rsidRDefault="00B356FB" w:rsidP="00B356FB">
      <w:pPr>
        <w:jc w:val="center"/>
        <w:rPr>
          <w:szCs w:val="28"/>
        </w:rPr>
      </w:pPr>
    </w:p>
    <w:p w:rsidR="00B356FB" w:rsidRPr="007866B7" w:rsidRDefault="00B356FB" w:rsidP="00B356FB">
      <w:pPr>
        <w:pStyle w:val="a4"/>
        <w:widowControl w:val="0"/>
        <w:pBdr>
          <w:bottom w:val="none" w:sz="0" w:space="0" w:color="auto"/>
        </w:pBdr>
        <w:spacing w:before="0" w:after="0" w:line="240" w:lineRule="auto"/>
        <w:ind w:left="0" w:right="0" w:firstLine="0"/>
        <w:jc w:val="center"/>
        <w:rPr>
          <w:rFonts w:ascii="Impact" w:hAnsi="Impact" w:cs="Tahoma"/>
          <w:b w:val="0"/>
          <w:i w:val="0"/>
          <w:color w:val="091D09"/>
          <w:sz w:val="56"/>
          <w:szCs w:val="36"/>
        </w:rPr>
      </w:pPr>
      <w:r w:rsidRPr="007866B7">
        <w:rPr>
          <w:rFonts w:ascii="Impact" w:hAnsi="Impact" w:cs="Arial"/>
          <w:b w:val="0"/>
          <w:i w:val="0"/>
          <w:color w:val="091D09"/>
          <w:sz w:val="56"/>
          <w:szCs w:val="36"/>
        </w:rPr>
        <w:t>ГЕНЕРАЛЬНЫЙ</w:t>
      </w:r>
      <w:r w:rsidRPr="007866B7">
        <w:rPr>
          <w:rFonts w:ascii="Impact" w:hAnsi="Impact" w:cs="Tahoma"/>
          <w:b w:val="0"/>
          <w:i w:val="0"/>
          <w:color w:val="091D09"/>
          <w:sz w:val="56"/>
          <w:szCs w:val="36"/>
        </w:rPr>
        <w:t xml:space="preserve"> </w:t>
      </w:r>
      <w:r w:rsidRPr="007866B7">
        <w:rPr>
          <w:rFonts w:ascii="Impact" w:hAnsi="Impact" w:cs="Arial"/>
          <w:b w:val="0"/>
          <w:i w:val="0"/>
          <w:color w:val="091D09"/>
          <w:sz w:val="56"/>
          <w:szCs w:val="36"/>
        </w:rPr>
        <w:t>ПЛАН</w:t>
      </w:r>
    </w:p>
    <w:p w:rsidR="00B356FB" w:rsidRDefault="00B356FB" w:rsidP="00B356FB">
      <w:pPr>
        <w:pStyle w:val="a4"/>
        <w:widowControl w:val="0"/>
        <w:pBdr>
          <w:bottom w:val="none" w:sz="0" w:space="0" w:color="auto"/>
        </w:pBdr>
        <w:spacing w:before="0" w:after="0" w:line="240" w:lineRule="auto"/>
        <w:ind w:left="0" w:right="0" w:firstLine="0"/>
        <w:jc w:val="center"/>
        <w:rPr>
          <w:rFonts w:ascii="Tahoma" w:hAnsi="Tahoma" w:cs="Tahoma"/>
          <w:i w:val="0"/>
          <w:color w:val="053A89"/>
          <w:sz w:val="48"/>
          <w:szCs w:val="36"/>
        </w:rPr>
      </w:pPr>
    </w:p>
    <w:p w:rsidR="00B356FB" w:rsidRDefault="00B356FB" w:rsidP="00B356FB">
      <w:pPr>
        <w:pStyle w:val="a4"/>
        <w:widowControl w:val="0"/>
        <w:pBdr>
          <w:bottom w:val="none" w:sz="0" w:space="0" w:color="auto"/>
        </w:pBdr>
        <w:spacing w:before="0" w:after="0" w:line="240" w:lineRule="auto"/>
        <w:ind w:left="0" w:right="0" w:firstLine="0"/>
        <w:jc w:val="center"/>
        <w:rPr>
          <w:rFonts w:ascii="Tahoma" w:hAnsi="Tahoma" w:cs="Tahoma"/>
          <w:i w:val="0"/>
          <w:color w:val="053A89"/>
          <w:sz w:val="48"/>
          <w:szCs w:val="36"/>
        </w:rPr>
      </w:pPr>
    </w:p>
    <w:p w:rsidR="00B356FB" w:rsidRPr="00B356FB" w:rsidRDefault="00B356FB" w:rsidP="00B356FB">
      <w:pPr>
        <w:pStyle w:val="a4"/>
        <w:widowControl w:val="0"/>
        <w:pBdr>
          <w:bottom w:val="none" w:sz="0" w:space="0" w:color="auto"/>
        </w:pBdr>
        <w:spacing w:before="0" w:after="0" w:line="240" w:lineRule="auto"/>
        <w:ind w:left="0" w:right="0" w:firstLine="0"/>
        <w:jc w:val="center"/>
        <w:rPr>
          <w:rFonts w:eastAsia="Times New Roman" w:cs="Calibri"/>
          <w:bCs w:val="0"/>
          <w:i w:val="0"/>
          <w:iCs w:val="0"/>
          <w:color w:val="1D1B11" w:themeColor="background2" w:themeShade="1A"/>
          <w:sz w:val="48"/>
          <w:szCs w:val="44"/>
          <w:lang w:eastAsia="ru-RU"/>
        </w:rPr>
      </w:pPr>
      <w:r w:rsidRPr="00B356FB">
        <w:rPr>
          <w:rFonts w:eastAsia="Times New Roman" w:cs="Calibri"/>
          <w:bCs w:val="0"/>
          <w:i w:val="0"/>
          <w:iCs w:val="0"/>
          <w:color w:val="1D1B11" w:themeColor="background2" w:themeShade="1A"/>
          <w:sz w:val="48"/>
          <w:szCs w:val="44"/>
          <w:lang w:eastAsia="ru-RU"/>
        </w:rPr>
        <w:t xml:space="preserve">КУМСКОГО СЕЛЬСКОГО </w:t>
      </w:r>
      <w:r w:rsidRPr="00B356FB">
        <w:rPr>
          <w:rFonts w:eastAsia="Times New Roman" w:cs="Calibri"/>
          <w:bCs w:val="0"/>
          <w:i w:val="0"/>
          <w:iCs w:val="0"/>
          <w:color w:val="1D1B11" w:themeColor="background2" w:themeShade="1A"/>
          <w:sz w:val="48"/>
          <w:szCs w:val="44"/>
          <w:lang w:eastAsia="ru-RU"/>
        </w:rPr>
        <w:br/>
        <w:t>МУНИЦИПАЛЬНОГО ОБРАЗОВАНИЯ</w:t>
      </w:r>
    </w:p>
    <w:p w:rsidR="00B356FB" w:rsidRPr="00B356FB" w:rsidRDefault="00B356FB" w:rsidP="00B356FB">
      <w:pPr>
        <w:pStyle w:val="a4"/>
        <w:widowControl w:val="0"/>
        <w:pBdr>
          <w:bottom w:val="none" w:sz="0" w:space="0" w:color="auto"/>
        </w:pBdr>
        <w:spacing w:before="0" w:after="0" w:line="240" w:lineRule="auto"/>
        <w:ind w:left="0" w:right="0" w:firstLine="0"/>
        <w:jc w:val="center"/>
        <w:rPr>
          <w:rFonts w:eastAsia="Times New Roman" w:cs="Calibri"/>
          <w:bCs w:val="0"/>
          <w:i w:val="0"/>
          <w:iCs w:val="0"/>
          <w:color w:val="1D1B11" w:themeColor="background2" w:themeShade="1A"/>
          <w:szCs w:val="44"/>
          <w:lang w:eastAsia="ru-RU"/>
        </w:rPr>
      </w:pPr>
    </w:p>
    <w:p w:rsidR="00B356FB" w:rsidRPr="00B356FB" w:rsidRDefault="00B356FB" w:rsidP="00B356FB">
      <w:pPr>
        <w:pStyle w:val="a4"/>
        <w:widowControl w:val="0"/>
        <w:pBdr>
          <w:bottom w:val="none" w:sz="0" w:space="0" w:color="auto"/>
        </w:pBdr>
        <w:spacing w:before="0" w:after="0" w:line="240" w:lineRule="auto"/>
        <w:ind w:left="0" w:right="0" w:firstLine="0"/>
        <w:jc w:val="center"/>
        <w:rPr>
          <w:rFonts w:eastAsia="Times New Roman" w:cs="Calibri"/>
          <w:b w:val="0"/>
          <w:bCs w:val="0"/>
          <w:i w:val="0"/>
          <w:iCs w:val="0"/>
          <w:color w:val="1D1B11" w:themeColor="background2" w:themeShade="1A"/>
          <w:sz w:val="48"/>
          <w:szCs w:val="44"/>
          <w:lang w:eastAsia="ru-RU"/>
        </w:rPr>
      </w:pPr>
      <w:r w:rsidRPr="00B356FB">
        <w:rPr>
          <w:rFonts w:eastAsia="Times New Roman" w:cs="Calibri"/>
          <w:b w:val="0"/>
          <w:bCs w:val="0"/>
          <w:i w:val="0"/>
          <w:iCs w:val="0"/>
          <w:color w:val="1D1B11" w:themeColor="background2" w:themeShade="1A"/>
          <w:sz w:val="48"/>
          <w:szCs w:val="44"/>
          <w:lang w:eastAsia="ru-RU"/>
        </w:rPr>
        <w:t>РЕСПУБЛИКИ КАЛМЫКИЯ</w:t>
      </w:r>
    </w:p>
    <w:p w:rsidR="00B356FB" w:rsidRPr="007F7E3A" w:rsidRDefault="00B356FB" w:rsidP="00B356FB">
      <w:pPr>
        <w:jc w:val="center"/>
      </w:pPr>
      <w:r>
        <w:t>(ПРИМЕНИТЕЛЬНО К П. КУМСКОЙ)</w:t>
      </w:r>
    </w:p>
    <w:p w:rsidR="00B356FB" w:rsidRDefault="00B356FB" w:rsidP="00B356FB">
      <w:pPr>
        <w:pStyle w:val="3"/>
        <w:keepNext w:val="0"/>
        <w:rPr>
          <w:szCs w:val="28"/>
        </w:rPr>
      </w:pPr>
    </w:p>
    <w:p w:rsidR="00B356FB" w:rsidRDefault="00B356FB" w:rsidP="00B356FB"/>
    <w:p w:rsidR="00B356FB" w:rsidRDefault="00B356FB" w:rsidP="00B356FB">
      <w:pPr>
        <w:jc w:val="center"/>
        <w:rPr>
          <w:sz w:val="36"/>
          <w:szCs w:val="28"/>
        </w:rPr>
      </w:pPr>
    </w:p>
    <w:p w:rsidR="00B356FB" w:rsidRDefault="00B356FB" w:rsidP="00B356FB">
      <w:pPr>
        <w:jc w:val="center"/>
        <w:rPr>
          <w:sz w:val="36"/>
          <w:szCs w:val="28"/>
        </w:rPr>
      </w:pPr>
    </w:p>
    <w:p w:rsidR="00B356FB" w:rsidRDefault="00B356FB" w:rsidP="00B356FB">
      <w:pPr>
        <w:jc w:val="center"/>
        <w:rPr>
          <w:sz w:val="36"/>
          <w:szCs w:val="28"/>
        </w:rPr>
      </w:pPr>
    </w:p>
    <w:p w:rsidR="00B356FB" w:rsidRDefault="00B356FB" w:rsidP="00B356FB">
      <w:pPr>
        <w:jc w:val="center"/>
        <w:rPr>
          <w:sz w:val="36"/>
          <w:szCs w:val="28"/>
        </w:rPr>
      </w:pPr>
    </w:p>
    <w:p w:rsidR="00B356FB" w:rsidRDefault="00B356FB" w:rsidP="00B356FB">
      <w:pPr>
        <w:jc w:val="center"/>
        <w:rPr>
          <w:sz w:val="36"/>
          <w:szCs w:val="28"/>
        </w:rPr>
      </w:pPr>
    </w:p>
    <w:p w:rsidR="00B356FB" w:rsidRDefault="00B356FB" w:rsidP="00B356FB">
      <w:pPr>
        <w:jc w:val="center"/>
        <w:rPr>
          <w:sz w:val="36"/>
          <w:szCs w:val="28"/>
        </w:rPr>
      </w:pPr>
    </w:p>
    <w:p w:rsidR="00B356FB" w:rsidRDefault="00B356FB" w:rsidP="00B356FB">
      <w:pPr>
        <w:jc w:val="center"/>
        <w:rPr>
          <w:sz w:val="36"/>
          <w:szCs w:val="28"/>
        </w:rPr>
      </w:pPr>
    </w:p>
    <w:p w:rsidR="00B356FB" w:rsidRDefault="00B356FB" w:rsidP="00B356FB">
      <w:pPr>
        <w:jc w:val="center"/>
        <w:rPr>
          <w:sz w:val="36"/>
          <w:szCs w:val="28"/>
        </w:rPr>
      </w:pPr>
    </w:p>
    <w:p w:rsidR="00B356FB" w:rsidRDefault="00B356FB" w:rsidP="00B356FB">
      <w:pPr>
        <w:jc w:val="center"/>
        <w:rPr>
          <w:sz w:val="36"/>
          <w:szCs w:val="28"/>
        </w:rPr>
      </w:pPr>
    </w:p>
    <w:p w:rsidR="00B356FB" w:rsidRDefault="00B356FB" w:rsidP="00B356FB">
      <w:pPr>
        <w:jc w:val="center"/>
        <w:rPr>
          <w:sz w:val="36"/>
          <w:szCs w:val="28"/>
        </w:rPr>
      </w:pPr>
    </w:p>
    <w:p w:rsidR="00B356FB" w:rsidRDefault="00B356FB" w:rsidP="00B356FB">
      <w:pPr>
        <w:jc w:val="center"/>
        <w:rPr>
          <w:b/>
        </w:rPr>
      </w:pPr>
      <w:r w:rsidRPr="00BE4753">
        <w:rPr>
          <w:sz w:val="36"/>
          <w:szCs w:val="28"/>
        </w:rPr>
        <w:t xml:space="preserve">Том </w:t>
      </w:r>
      <w:r>
        <w:rPr>
          <w:sz w:val="36"/>
          <w:szCs w:val="28"/>
        </w:rPr>
        <w:t>1</w:t>
      </w:r>
      <w:r w:rsidRPr="00BE4753">
        <w:rPr>
          <w:sz w:val="36"/>
          <w:szCs w:val="28"/>
        </w:rPr>
        <w:t xml:space="preserve">. </w:t>
      </w:r>
      <w:r>
        <w:rPr>
          <w:sz w:val="36"/>
          <w:szCs w:val="28"/>
        </w:rPr>
        <w:t>Положение о территориальном планировании</w:t>
      </w:r>
      <w:r>
        <w:rPr>
          <w:b/>
        </w:rPr>
        <w:br w:type="page"/>
      </w:r>
    </w:p>
    <w:p w:rsidR="00B356FB" w:rsidRPr="00E14FD4" w:rsidRDefault="00B356FB" w:rsidP="00B356FB">
      <w:pPr>
        <w:tabs>
          <w:tab w:val="left" w:pos="9356"/>
        </w:tabs>
        <w:jc w:val="center"/>
        <w:rPr>
          <w:b/>
        </w:rPr>
      </w:pPr>
      <w:r w:rsidRPr="00E14FD4">
        <w:rPr>
          <w:b/>
        </w:rPr>
        <w:lastRenderedPageBreak/>
        <w:t>ОБЩЕСТВО С ОГРАНИЧЕННОЙ ОТВЕТСТВЕННОСТЬЮ</w:t>
      </w:r>
    </w:p>
    <w:p w:rsidR="00B356FB" w:rsidRPr="00E14FD4" w:rsidRDefault="00B356FB" w:rsidP="00B356FB">
      <w:pPr>
        <w:ind w:hanging="240"/>
        <w:jc w:val="center"/>
        <w:rPr>
          <w:b/>
        </w:rPr>
      </w:pPr>
      <w:r w:rsidRPr="00E14FD4">
        <w:rPr>
          <w:b/>
        </w:rPr>
        <w:t>«</w:t>
      </w:r>
      <w:r>
        <w:rPr>
          <w:b/>
        </w:rPr>
        <w:t>ЦЕНТР СТРАТЕГИЧЕСКОГО ТЕРРИТОРИАЛЬНОГО ПРОЕКТИРОВАНИЯ СГУ</w:t>
      </w:r>
      <w:r w:rsidRPr="00E14FD4">
        <w:rPr>
          <w:b/>
        </w:rPr>
        <w:t>»</w:t>
      </w:r>
    </w:p>
    <w:p w:rsidR="00B356FB" w:rsidRDefault="00B356FB" w:rsidP="00B356FB">
      <w:pPr>
        <w:tabs>
          <w:tab w:val="left" w:pos="9356"/>
        </w:tabs>
      </w:pPr>
    </w:p>
    <w:p w:rsidR="00B356FB" w:rsidRDefault="00B356FB" w:rsidP="00B356FB">
      <w:pPr>
        <w:tabs>
          <w:tab w:val="left" w:pos="9356"/>
        </w:tabs>
        <w:rPr>
          <w:b/>
          <w:szCs w:val="28"/>
        </w:rPr>
      </w:pPr>
    </w:p>
    <w:p w:rsidR="00B356FB" w:rsidRDefault="00B356FB" w:rsidP="00B356FB">
      <w:pPr>
        <w:tabs>
          <w:tab w:val="left" w:pos="9356"/>
        </w:tabs>
        <w:rPr>
          <w:b/>
          <w:szCs w:val="28"/>
        </w:rPr>
      </w:pPr>
    </w:p>
    <w:p w:rsidR="00B356FB" w:rsidRDefault="00B356FB" w:rsidP="00B356FB">
      <w:pPr>
        <w:tabs>
          <w:tab w:val="left" w:pos="9356"/>
        </w:tabs>
        <w:rPr>
          <w:b/>
          <w:szCs w:val="28"/>
        </w:rPr>
      </w:pPr>
    </w:p>
    <w:p w:rsidR="00B356FB" w:rsidRPr="002E2BA1" w:rsidRDefault="00B356FB" w:rsidP="00B356FB">
      <w:pPr>
        <w:tabs>
          <w:tab w:val="left" w:pos="9356"/>
        </w:tabs>
        <w:rPr>
          <w:b/>
          <w:szCs w:val="28"/>
        </w:rPr>
      </w:pPr>
      <w:r>
        <w:rPr>
          <w:b/>
          <w:szCs w:val="28"/>
        </w:rPr>
        <w:t xml:space="preserve">Муниципальный </w:t>
      </w:r>
      <w:r w:rsidRPr="006F3489">
        <w:rPr>
          <w:b/>
          <w:szCs w:val="28"/>
        </w:rPr>
        <w:t xml:space="preserve">контракт </w:t>
      </w:r>
      <w:r>
        <w:rPr>
          <w:b/>
          <w:szCs w:val="28"/>
        </w:rPr>
        <w:t xml:space="preserve"> </w:t>
      </w:r>
      <w:r w:rsidRPr="006F3489">
        <w:rPr>
          <w:szCs w:val="28"/>
        </w:rPr>
        <w:t>№</w:t>
      </w:r>
      <w:r>
        <w:rPr>
          <w:szCs w:val="28"/>
        </w:rPr>
        <w:t xml:space="preserve">28 </w:t>
      </w:r>
      <w:r w:rsidRPr="006F3489">
        <w:rPr>
          <w:szCs w:val="28"/>
        </w:rPr>
        <w:t xml:space="preserve">от </w:t>
      </w:r>
      <w:r>
        <w:rPr>
          <w:szCs w:val="28"/>
        </w:rPr>
        <w:t>2 июля 2012</w:t>
      </w:r>
      <w:r w:rsidRPr="006F3489">
        <w:rPr>
          <w:szCs w:val="28"/>
        </w:rPr>
        <w:t xml:space="preserve"> г</w:t>
      </w:r>
      <w:r>
        <w:rPr>
          <w:szCs w:val="28"/>
        </w:rPr>
        <w:t>.</w:t>
      </w:r>
    </w:p>
    <w:p w:rsidR="00B356FB" w:rsidRDefault="00B356FB" w:rsidP="00B356FB">
      <w:pPr>
        <w:rPr>
          <w:szCs w:val="28"/>
        </w:rPr>
      </w:pPr>
    </w:p>
    <w:p w:rsidR="00B356FB" w:rsidRPr="007866A2" w:rsidRDefault="00B356FB" w:rsidP="00B356FB">
      <w:pPr>
        <w:tabs>
          <w:tab w:val="left" w:pos="9356"/>
        </w:tabs>
        <w:rPr>
          <w:szCs w:val="28"/>
        </w:rPr>
      </w:pPr>
      <w:r w:rsidRPr="007866A2">
        <w:rPr>
          <w:b/>
          <w:szCs w:val="28"/>
        </w:rPr>
        <w:t xml:space="preserve">Заказчик: </w:t>
      </w:r>
      <w:r w:rsidRPr="007866A2">
        <w:rPr>
          <w:szCs w:val="28"/>
        </w:rPr>
        <w:t xml:space="preserve">Администрация  </w:t>
      </w:r>
      <w:proofErr w:type="spellStart"/>
      <w:proofErr w:type="gramStart"/>
      <w:r>
        <w:rPr>
          <w:szCs w:val="28"/>
        </w:rPr>
        <w:t>Кумского</w:t>
      </w:r>
      <w:proofErr w:type="spellEnd"/>
      <w:proofErr w:type="gramEnd"/>
      <w:r>
        <w:rPr>
          <w:szCs w:val="28"/>
        </w:rPr>
        <w:t xml:space="preserve"> СМО </w:t>
      </w:r>
    </w:p>
    <w:p w:rsidR="00B356FB" w:rsidRDefault="00B356FB" w:rsidP="00B356FB">
      <w:pPr>
        <w:rPr>
          <w:szCs w:val="28"/>
        </w:rPr>
      </w:pPr>
    </w:p>
    <w:p w:rsidR="00B356FB" w:rsidRDefault="00B356FB" w:rsidP="00B356FB">
      <w:pPr>
        <w:rPr>
          <w:szCs w:val="28"/>
        </w:rPr>
      </w:pPr>
    </w:p>
    <w:p w:rsidR="00B356FB" w:rsidRPr="00E14FD4" w:rsidRDefault="00B356FB" w:rsidP="00B356FB">
      <w:pPr>
        <w:tabs>
          <w:tab w:val="left" w:pos="9356"/>
        </w:tabs>
        <w:jc w:val="center"/>
        <w:rPr>
          <w:b/>
          <w:caps/>
          <w:sz w:val="32"/>
          <w:szCs w:val="32"/>
        </w:rPr>
      </w:pPr>
    </w:p>
    <w:p w:rsidR="00B356FB" w:rsidRPr="00E14FD4" w:rsidRDefault="00B356FB" w:rsidP="00B356FB">
      <w:pPr>
        <w:tabs>
          <w:tab w:val="left" w:pos="9356"/>
        </w:tabs>
        <w:spacing w:line="312" w:lineRule="auto"/>
        <w:jc w:val="center"/>
        <w:rPr>
          <w:b/>
          <w:sz w:val="40"/>
          <w:szCs w:val="40"/>
        </w:rPr>
      </w:pPr>
      <w:r w:rsidRPr="00E14FD4">
        <w:rPr>
          <w:b/>
          <w:sz w:val="40"/>
          <w:szCs w:val="40"/>
        </w:rPr>
        <w:t>ГЕНЕРАЛЬНЫЙ ПЛАН</w:t>
      </w:r>
    </w:p>
    <w:p w:rsidR="00B356FB" w:rsidRDefault="00B356FB" w:rsidP="00B356FB">
      <w:pPr>
        <w:tabs>
          <w:tab w:val="left" w:pos="9356"/>
        </w:tabs>
        <w:spacing w:line="312" w:lineRule="auto"/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Кумского</w:t>
      </w:r>
      <w:proofErr w:type="spellEnd"/>
      <w:r>
        <w:rPr>
          <w:b/>
          <w:sz w:val="40"/>
          <w:szCs w:val="40"/>
        </w:rPr>
        <w:t xml:space="preserve"> СМО</w:t>
      </w:r>
    </w:p>
    <w:p w:rsidR="00B356FB" w:rsidRDefault="00B356FB" w:rsidP="00B356FB">
      <w:pPr>
        <w:tabs>
          <w:tab w:val="left" w:pos="9356"/>
        </w:tabs>
        <w:spacing w:line="312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Республики Калмыкия</w:t>
      </w:r>
    </w:p>
    <w:p w:rsidR="00B356FB" w:rsidRPr="00E14FD4" w:rsidRDefault="00B356FB" w:rsidP="00B356FB">
      <w:pPr>
        <w:tabs>
          <w:tab w:val="left" w:pos="9356"/>
        </w:tabs>
        <w:spacing w:line="312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(применительно к п. </w:t>
      </w:r>
      <w:proofErr w:type="spellStart"/>
      <w:r>
        <w:rPr>
          <w:b/>
          <w:sz w:val="40"/>
          <w:szCs w:val="40"/>
        </w:rPr>
        <w:t>Кумской</w:t>
      </w:r>
      <w:proofErr w:type="spellEnd"/>
      <w:r>
        <w:rPr>
          <w:b/>
          <w:sz w:val="40"/>
          <w:szCs w:val="40"/>
        </w:rPr>
        <w:t>)</w:t>
      </w:r>
    </w:p>
    <w:p w:rsidR="00B356FB" w:rsidRPr="00E81E70" w:rsidRDefault="00B356FB" w:rsidP="00B356FB">
      <w:pPr>
        <w:snapToGrid w:val="0"/>
        <w:jc w:val="center"/>
        <w:rPr>
          <w:szCs w:val="28"/>
        </w:rPr>
      </w:pPr>
    </w:p>
    <w:p w:rsidR="00B356FB" w:rsidRDefault="00B356FB" w:rsidP="00B356FB">
      <w:pPr>
        <w:snapToGrid w:val="0"/>
        <w:rPr>
          <w:szCs w:val="28"/>
        </w:rPr>
      </w:pPr>
    </w:p>
    <w:p w:rsidR="00B356FB" w:rsidRPr="00E81E70" w:rsidRDefault="00B356FB" w:rsidP="00B356FB">
      <w:pPr>
        <w:snapToGrid w:val="0"/>
        <w:jc w:val="center"/>
        <w:rPr>
          <w:szCs w:val="28"/>
        </w:rPr>
      </w:pPr>
    </w:p>
    <w:p w:rsidR="00B356FB" w:rsidRPr="00331166" w:rsidRDefault="00B356FB" w:rsidP="00B356FB">
      <w:pPr>
        <w:snapToGrid w:val="0"/>
        <w:jc w:val="center"/>
        <w:rPr>
          <w:caps/>
          <w:sz w:val="40"/>
          <w:szCs w:val="44"/>
        </w:rPr>
      </w:pPr>
      <w:r>
        <w:rPr>
          <w:caps/>
          <w:sz w:val="40"/>
          <w:szCs w:val="44"/>
        </w:rPr>
        <w:t>ТОМ 1</w:t>
      </w:r>
    </w:p>
    <w:p w:rsidR="00B356FB" w:rsidRDefault="00B356FB" w:rsidP="00B356FB">
      <w:pPr>
        <w:jc w:val="center"/>
        <w:rPr>
          <w:szCs w:val="28"/>
        </w:rPr>
      </w:pPr>
      <w:r>
        <w:rPr>
          <w:sz w:val="36"/>
          <w:szCs w:val="28"/>
        </w:rPr>
        <w:t>Положение о территориальном планировании</w:t>
      </w:r>
    </w:p>
    <w:p w:rsidR="00B356FB" w:rsidRDefault="00B356FB" w:rsidP="00B356FB">
      <w:pPr>
        <w:rPr>
          <w:szCs w:val="28"/>
        </w:rPr>
      </w:pPr>
    </w:p>
    <w:p w:rsidR="00B356FB" w:rsidRDefault="00B356FB" w:rsidP="00B356FB"/>
    <w:p w:rsidR="00B356FB" w:rsidRDefault="00B356FB" w:rsidP="00B356FB"/>
    <w:p w:rsidR="00B356FB" w:rsidRDefault="00B356FB" w:rsidP="00B356FB"/>
    <w:p w:rsidR="00B356FB" w:rsidRDefault="00B356FB" w:rsidP="00B356FB"/>
    <w:p w:rsidR="00B356FB" w:rsidRDefault="00B356FB" w:rsidP="00B356FB"/>
    <w:p w:rsidR="00B356FB" w:rsidRDefault="00B356FB" w:rsidP="00B356FB"/>
    <w:p w:rsidR="00B356FB" w:rsidRDefault="00B356FB" w:rsidP="00B356FB"/>
    <w:p w:rsidR="00B356FB" w:rsidRDefault="00B356FB" w:rsidP="00B356FB"/>
    <w:p w:rsidR="00B356FB" w:rsidRDefault="00B356FB" w:rsidP="00B356FB"/>
    <w:p w:rsidR="00B356FB" w:rsidRDefault="00B356FB" w:rsidP="00B356FB"/>
    <w:tbl>
      <w:tblPr>
        <w:tblW w:w="9424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142"/>
        <w:gridCol w:w="6237"/>
        <w:gridCol w:w="2903"/>
        <w:gridCol w:w="142"/>
      </w:tblGrid>
      <w:tr w:rsidR="00B356FB" w:rsidRPr="00427BA2" w:rsidTr="00B356FB">
        <w:trPr>
          <w:gridBefore w:val="1"/>
          <w:wBefore w:w="142" w:type="dxa"/>
          <w:trHeight w:val="354"/>
        </w:trPr>
        <w:tc>
          <w:tcPr>
            <w:tcW w:w="6237" w:type="dxa"/>
          </w:tcPr>
          <w:p w:rsidR="00B356FB" w:rsidRPr="00427BA2" w:rsidRDefault="00B356FB" w:rsidP="00B356FB">
            <w:pPr>
              <w:snapToGrid w:val="0"/>
              <w:ind w:firstLine="34"/>
              <w:rPr>
                <w:szCs w:val="28"/>
              </w:rPr>
            </w:pPr>
            <w:r>
              <w:rPr>
                <w:szCs w:val="28"/>
              </w:rPr>
              <w:t>Д</w:t>
            </w:r>
            <w:r w:rsidRPr="00427BA2">
              <w:rPr>
                <w:szCs w:val="28"/>
              </w:rPr>
              <w:t>иректор</w:t>
            </w:r>
          </w:p>
        </w:tc>
        <w:tc>
          <w:tcPr>
            <w:tcW w:w="3045" w:type="dxa"/>
            <w:gridSpan w:val="2"/>
          </w:tcPr>
          <w:p w:rsidR="00B356FB" w:rsidRPr="00427BA2" w:rsidRDefault="00B356FB" w:rsidP="00B356FB">
            <w:pPr>
              <w:snapToGrid w:val="0"/>
              <w:rPr>
                <w:szCs w:val="28"/>
              </w:rPr>
            </w:pPr>
            <w:r>
              <w:rPr>
                <w:szCs w:val="28"/>
              </w:rPr>
              <w:t>Р.А. Приходько</w:t>
            </w:r>
          </w:p>
          <w:p w:rsidR="00B356FB" w:rsidRPr="00427BA2" w:rsidRDefault="00B356FB" w:rsidP="00B356FB">
            <w:pPr>
              <w:snapToGrid w:val="0"/>
              <w:rPr>
                <w:szCs w:val="28"/>
              </w:rPr>
            </w:pPr>
          </w:p>
        </w:tc>
      </w:tr>
      <w:tr w:rsidR="00B356FB" w:rsidRPr="002B1666" w:rsidTr="00B356FB">
        <w:trPr>
          <w:gridAfter w:val="1"/>
          <w:wAfter w:w="142" w:type="dxa"/>
          <w:trHeight w:val="1528"/>
        </w:trPr>
        <w:tc>
          <w:tcPr>
            <w:tcW w:w="6379" w:type="dxa"/>
            <w:gridSpan w:val="2"/>
          </w:tcPr>
          <w:p w:rsidR="00B356FB" w:rsidRDefault="00B356FB" w:rsidP="00B356FB">
            <w:pPr>
              <w:snapToGrid w:val="0"/>
              <w:ind w:firstLine="34"/>
              <w:rPr>
                <w:szCs w:val="28"/>
              </w:rPr>
            </w:pPr>
          </w:p>
          <w:p w:rsidR="00B356FB" w:rsidRPr="00427BA2" w:rsidRDefault="00B356FB" w:rsidP="00B356FB">
            <w:pPr>
              <w:snapToGrid w:val="0"/>
              <w:ind w:firstLine="34"/>
              <w:rPr>
                <w:szCs w:val="28"/>
              </w:rPr>
            </w:pPr>
            <w:r w:rsidRPr="00427BA2">
              <w:rPr>
                <w:szCs w:val="28"/>
              </w:rPr>
              <w:t>Главный архитектор проекта</w:t>
            </w:r>
          </w:p>
        </w:tc>
        <w:tc>
          <w:tcPr>
            <w:tcW w:w="2903" w:type="dxa"/>
          </w:tcPr>
          <w:p w:rsidR="00B356FB" w:rsidRPr="00427BA2" w:rsidRDefault="00B356FB" w:rsidP="00B356FB">
            <w:pPr>
              <w:snapToGrid w:val="0"/>
              <w:rPr>
                <w:szCs w:val="28"/>
              </w:rPr>
            </w:pPr>
          </w:p>
          <w:p w:rsidR="00B356FB" w:rsidRPr="002B1666" w:rsidRDefault="00B356FB" w:rsidP="00B356FB">
            <w:pPr>
              <w:snapToGrid w:val="0"/>
              <w:rPr>
                <w:szCs w:val="28"/>
              </w:rPr>
            </w:pPr>
            <w:r>
              <w:rPr>
                <w:szCs w:val="28"/>
              </w:rPr>
              <w:t>А.С. Сатин</w:t>
            </w:r>
          </w:p>
        </w:tc>
      </w:tr>
    </w:tbl>
    <w:p w:rsidR="003847BC" w:rsidRDefault="003847BC" w:rsidP="00197C9C">
      <w:pPr>
        <w:ind w:firstLine="660"/>
        <w:jc w:val="both"/>
        <w:rPr>
          <w:sz w:val="28"/>
          <w:szCs w:val="28"/>
        </w:rPr>
      </w:pPr>
    </w:p>
    <w:p w:rsidR="00B356FB" w:rsidRDefault="00B356FB" w:rsidP="00197C9C">
      <w:pPr>
        <w:ind w:firstLine="660"/>
        <w:jc w:val="both"/>
        <w:rPr>
          <w:sz w:val="28"/>
          <w:szCs w:val="28"/>
        </w:rPr>
      </w:pPr>
    </w:p>
    <w:p w:rsidR="00B356FB" w:rsidRDefault="00B356FB" w:rsidP="00197C9C">
      <w:pPr>
        <w:ind w:firstLine="660"/>
        <w:jc w:val="both"/>
        <w:rPr>
          <w:sz w:val="28"/>
          <w:szCs w:val="28"/>
        </w:rPr>
      </w:pPr>
    </w:p>
    <w:p w:rsidR="00B356FB" w:rsidRDefault="00B356FB" w:rsidP="00197C9C">
      <w:pPr>
        <w:ind w:firstLine="660"/>
        <w:jc w:val="both"/>
        <w:rPr>
          <w:sz w:val="28"/>
          <w:szCs w:val="28"/>
        </w:rPr>
      </w:pPr>
    </w:p>
    <w:p w:rsidR="00B356FB" w:rsidRDefault="00B356FB" w:rsidP="00B356FB">
      <w:pPr>
        <w:shd w:val="clear" w:color="auto" w:fill="92D050"/>
        <w:autoSpaceDN w:val="0"/>
        <w:spacing w:line="360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 xml:space="preserve">АВТОРСКИЙ КОЛЛЕКТИВ </w:t>
      </w:r>
    </w:p>
    <w:p w:rsidR="00B356FB" w:rsidRDefault="00B356FB" w:rsidP="00B356FB">
      <w:pPr>
        <w:autoSpaceDN w:val="0"/>
        <w:spacing w:line="360" w:lineRule="auto"/>
        <w:jc w:val="center"/>
        <w:rPr>
          <w:b/>
          <w:sz w:val="28"/>
          <w:szCs w:val="28"/>
          <w:lang w:eastAsia="en-US"/>
        </w:rPr>
      </w:pPr>
    </w:p>
    <w:tbl>
      <w:tblPr>
        <w:tblStyle w:val="-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6912"/>
        <w:gridCol w:w="2659"/>
      </w:tblGrid>
      <w:tr w:rsidR="00B356FB" w:rsidRPr="006B0ABF" w:rsidTr="00B35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356FB" w:rsidRPr="006B0ABF" w:rsidRDefault="00B356FB" w:rsidP="00B356FB">
            <w:pPr>
              <w:autoSpaceDN w:val="0"/>
              <w:spacing w:after="120" w:line="276" w:lineRule="auto"/>
              <w:rPr>
                <w:rFonts w:ascii="Arial Narrow" w:hAnsi="Arial Narrow"/>
                <w:b w:val="0"/>
                <w:caps/>
                <w:sz w:val="28"/>
                <w:szCs w:val="28"/>
                <w:lang w:eastAsia="en-US"/>
              </w:rPr>
            </w:pPr>
            <w:r w:rsidRPr="006B0ABF">
              <w:rPr>
                <w:rFonts w:ascii="Arial Narrow" w:hAnsi="Arial Narrow"/>
                <w:color w:val="000000"/>
                <w:sz w:val="28"/>
                <w:szCs w:val="28"/>
                <w:lang w:eastAsia="en-US"/>
              </w:rPr>
              <w:t>Директор</w:t>
            </w:r>
          </w:p>
        </w:tc>
        <w:tc>
          <w:tcPr>
            <w:tcW w:w="26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356FB" w:rsidRPr="006B0ABF" w:rsidRDefault="00B356FB" w:rsidP="00B356FB">
            <w:pPr>
              <w:autoSpaceDN w:val="0"/>
              <w:spacing w:after="120" w:line="276" w:lineRule="auto"/>
              <w:rPr>
                <w:rFonts w:ascii="Arial Narrow" w:hAnsi="Arial Narrow"/>
                <w:b w:val="0"/>
                <w:caps/>
                <w:sz w:val="28"/>
                <w:szCs w:val="28"/>
                <w:lang w:eastAsia="en-US"/>
              </w:rPr>
            </w:pPr>
            <w:r w:rsidRPr="006B0ABF">
              <w:rPr>
                <w:rFonts w:ascii="Arial Narrow" w:hAnsi="Arial Narrow"/>
                <w:b w:val="0"/>
                <w:caps/>
                <w:sz w:val="28"/>
                <w:szCs w:val="28"/>
                <w:lang w:eastAsia="en-US"/>
              </w:rPr>
              <w:t xml:space="preserve">Р.А. </w:t>
            </w:r>
            <w:r w:rsidRPr="006B0ABF">
              <w:rPr>
                <w:rFonts w:ascii="Arial Narrow" w:hAnsi="Arial Narrow"/>
                <w:b w:val="0"/>
                <w:sz w:val="28"/>
                <w:szCs w:val="28"/>
                <w:lang w:eastAsia="en-US"/>
              </w:rPr>
              <w:t xml:space="preserve">Приходько </w:t>
            </w:r>
          </w:p>
        </w:tc>
      </w:tr>
      <w:tr w:rsidR="00B356FB" w:rsidRPr="006B0ABF" w:rsidTr="00B35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9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356FB" w:rsidRPr="006B0ABF" w:rsidRDefault="00B356FB" w:rsidP="00B356FB">
            <w:pPr>
              <w:autoSpaceDN w:val="0"/>
              <w:spacing w:after="120" w:line="276" w:lineRule="auto"/>
              <w:rPr>
                <w:rFonts w:ascii="Arial Narrow" w:hAnsi="Arial Narrow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6B0ABF">
              <w:rPr>
                <w:rFonts w:ascii="Arial Narrow" w:hAnsi="Arial Narrow"/>
                <w:b/>
                <w:sz w:val="28"/>
                <w:szCs w:val="28"/>
                <w:lang w:eastAsia="en-US"/>
              </w:rPr>
              <w:t>Менеджер проекта</w:t>
            </w:r>
          </w:p>
        </w:tc>
        <w:tc>
          <w:tcPr>
            <w:tcW w:w="26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356FB" w:rsidRPr="006B0ABF" w:rsidRDefault="00B356FB" w:rsidP="00B356FB">
            <w:pPr>
              <w:autoSpaceDN w:val="0"/>
              <w:spacing w:after="120" w:line="276" w:lineRule="auto"/>
              <w:rPr>
                <w:rFonts w:ascii="Arial Narrow" w:hAnsi="Arial Narrow"/>
                <w:caps/>
                <w:sz w:val="28"/>
                <w:szCs w:val="28"/>
                <w:lang w:eastAsia="en-US"/>
              </w:rPr>
            </w:pPr>
            <w:r w:rsidRPr="006B0ABF">
              <w:rPr>
                <w:rFonts w:ascii="Arial Narrow" w:hAnsi="Arial Narrow"/>
                <w:sz w:val="28"/>
                <w:szCs w:val="28"/>
                <w:lang w:eastAsia="en-US"/>
              </w:rPr>
              <w:t>Р.К. Махмудов</w:t>
            </w:r>
          </w:p>
        </w:tc>
      </w:tr>
      <w:tr w:rsidR="00B356FB" w:rsidRPr="006B0ABF" w:rsidTr="00B356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9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356FB" w:rsidRPr="006B0ABF" w:rsidRDefault="00B356FB" w:rsidP="00B356FB">
            <w:pPr>
              <w:autoSpaceDN w:val="0"/>
              <w:spacing w:after="120" w:line="276" w:lineRule="auto"/>
              <w:rPr>
                <w:rFonts w:ascii="Arial Narrow" w:hAnsi="Arial Narrow"/>
                <w:b/>
                <w:sz w:val="28"/>
                <w:szCs w:val="28"/>
                <w:lang w:eastAsia="en-US"/>
              </w:rPr>
            </w:pPr>
            <w:r w:rsidRPr="006B0ABF">
              <w:rPr>
                <w:rFonts w:ascii="Arial Narrow" w:hAnsi="Arial Narrow"/>
                <w:b/>
                <w:sz w:val="28"/>
                <w:szCs w:val="28"/>
                <w:lang w:eastAsia="en-US"/>
              </w:rPr>
              <w:t>Директор департамента картографии</w:t>
            </w:r>
          </w:p>
        </w:tc>
        <w:tc>
          <w:tcPr>
            <w:tcW w:w="26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356FB" w:rsidRPr="006B0ABF" w:rsidRDefault="00B356FB" w:rsidP="00B356FB">
            <w:pPr>
              <w:autoSpaceDN w:val="0"/>
              <w:spacing w:after="120" w:line="276" w:lineRule="auto"/>
              <w:rPr>
                <w:rFonts w:ascii="Arial Narrow" w:hAnsi="Arial Narrow"/>
                <w:sz w:val="28"/>
                <w:szCs w:val="28"/>
                <w:lang w:eastAsia="en-US"/>
              </w:rPr>
            </w:pPr>
            <w:r w:rsidRPr="006B0ABF">
              <w:rPr>
                <w:rFonts w:ascii="Arial Narrow" w:hAnsi="Arial Narrow"/>
                <w:sz w:val="28"/>
                <w:szCs w:val="28"/>
                <w:lang w:eastAsia="en-US"/>
              </w:rPr>
              <w:t>А.А. Черкасов</w:t>
            </w:r>
          </w:p>
        </w:tc>
      </w:tr>
      <w:tr w:rsidR="00B356FB" w:rsidRPr="006B0ABF" w:rsidTr="00B35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9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356FB" w:rsidRPr="006B0ABF" w:rsidRDefault="00B356FB" w:rsidP="00B356FB">
            <w:pPr>
              <w:autoSpaceDN w:val="0"/>
              <w:spacing w:after="120" w:line="276" w:lineRule="auto"/>
              <w:rPr>
                <w:rFonts w:ascii="Arial Narrow" w:hAnsi="Arial Narrow"/>
                <w:b/>
                <w:caps/>
                <w:sz w:val="28"/>
                <w:szCs w:val="28"/>
                <w:lang w:eastAsia="en-US"/>
              </w:rPr>
            </w:pPr>
            <w:r w:rsidRPr="006B0ABF">
              <w:rPr>
                <w:rFonts w:ascii="Arial Narrow" w:hAnsi="Arial Narrow"/>
                <w:b/>
                <w:sz w:val="28"/>
                <w:szCs w:val="28"/>
                <w:lang w:eastAsia="en-US"/>
              </w:rPr>
              <w:t>Инженер-картограф</w:t>
            </w:r>
          </w:p>
        </w:tc>
        <w:tc>
          <w:tcPr>
            <w:tcW w:w="26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356FB" w:rsidRPr="006B0ABF" w:rsidRDefault="00B356FB" w:rsidP="00B356FB">
            <w:pPr>
              <w:autoSpaceDN w:val="0"/>
              <w:spacing w:after="120" w:line="276" w:lineRule="auto"/>
              <w:rPr>
                <w:rFonts w:ascii="Arial Narrow" w:hAnsi="Arial Narrow"/>
                <w:caps/>
                <w:sz w:val="28"/>
                <w:szCs w:val="28"/>
                <w:lang w:eastAsia="en-US"/>
              </w:rPr>
            </w:pPr>
            <w:r>
              <w:rPr>
                <w:rFonts w:ascii="Arial Narrow" w:hAnsi="Arial Narrow"/>
                <w:sz w:val="28"/>
                <w:szCs w:val="28"/>
                <w:lang w:eastAsia="en-US"/>
              </w:rPr>
              <w:t xml:space="preserve">К.Ю. </w:t>
            </w:r>
            <w:proofErr w:type="spellStart"/>
            <w:r>
              <w:rPr>
                <w:rFonts w:ascii="Arial Narrow" w:hAnsi="Arial Narrow"/>
                <w:sz w:val="28"/>
                <w:szCs w:val="28"/>
                <w:lang w:eastAsia="en-US"/>
              </w:rPr>
              <w:t>Плященко</w:t>
            </w:r>
            <w:proofErr w:type="spellEnd"/>
          </w:p>
        </w:tc>
      </w:tr>
      <w:tr w:rsidR="00B356FB" w:rsidRPr="006B0ABF" w:rsidTr="00B356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9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356FB" w:rsidRPr="006B0ABF" w:rsidRDefault="00B356FB" w:rsidP="00B356FB">
            <w:pPr>
              <w:autoSpaceDN w:val="0"/>
              <w:spacing w:after="120" w:line="276" w:lineRule="auto"/>
              <w:rPr>
                <w:rFonts w:ascii="Arial Narrow" w:hAnsi="Arial Narrow"/>
                <w:b/>
                <w:sz w:val="28"/>
                <w:szCs w:val="28"/>
                <w:lang w:eastAsia="en-US"/>
              </w:rPr>
            </w:pPr>
            <w:r w:rsidRPr="006B0ABF">
              <w:rPr>
                <w:rFonts w:ascii="Arial Narrow" w:hAnsi="Arial Narrow"/>
                <w:b/>
                <w:sz w:val="28"/>
                <w:szCs w:val="28"/>
                <w:lang w:eastAsia="en-US"/>
              </w:rPr>
              <w:t xml:space="preserve">Главный архитектор проекта </w:t>
            </w:r>
          </w:p>
        </w:tc>
        <w:tc>
          <w:tcPr>
            <w:tcW w:w="26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356FB" w:rsidRPr="006B0ABF" w:rsidRDefault="00B356FB" w:rsidP="00B356FB">
            <w:pPr>
              <w:autoSpaceDN w:val="0"/>
              <w:spacing w:after="120" w:line="276" w:lineRule="auto"/>
              <w:rPr>
                <w:rFonts w:ascii="Arial Narrow" w:hAnsi="Arial Narrow"/>
                <w:kern w:val="28"/>
                <w:sz w:val="28"/>
                <w:szCs w:val="28"/>
                <w:lang w:eastAsia="en-US"/>
              </w:rPr>
            </w:pPr>
            <w:r w:rsidRPr="006B0ABF">
              <w:rPr>
                <w:rFonts w:ascii="Arial Narrow" w:hAnsi="Arial Narrow"/>
                <w:kern w:val="28"/>
                <w:sz w:val="28"/>
                <w:szCs w:val="28"/>
                <w:lang w:eastAsia="en-US"/>
              </w:rPr>
              <w:t>А.С. Сатин</w:t>
            </w:r>
          </w:p>
        </w:tc>
      </w:tr>
      <w:tr w:rsidR="00B356FB" w:rsidRPr="006B0ABF" w:rsidTr="00B35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9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356FB" w:rsidRDefault="00B356FB" w:rsidP="00B356FB">
            <w:pPr>
              <w:autoSpaceDN w:val="0"/>
              <w:spacing w:after="120" w:line="276" w:lineRule="auto"/>
              <w:rPr>
                <w:rFonts w:ascii="Arial Narrow" w:hAnsi="Arial Narrow"/>
                <w:b/>
                <w:sz w:val="28"/>
                <w:szCs w:val="28"/>
                <w:lang w:eastAsia="en-US"/>
              </w:rPr>
            </w:pPr>
            <w:r w:rsidRPr="006B0ABF">
              <w:rPr>
                <w:rFonts w:ascii="Arial Narrow" w:hAnsi="Arial Narrow"/>
                <w:b/>
                <w:sz w:val="28"/>
                <w:szCs w:val="28"/>
                <w:lang w:eastAsia="en-US"/>
              </w:rPr>
              <w:t>Ведущий эксперт проекта</w:t>
            </w:r>
          </w:p>
          <w:p w:rsidR="00B356FB" w:rsidRPr="006B0ABF" w:rsidRDefault="00B356FB" w:rsidP="00B356FB">
            <w:pPr>
              <w:autoSpaceDN w:val="0"/>
              <w:spacing w:after="120" w:line="276" w:lineRule="auto"/>
              <w:rPr>
                <w:rFonts w:ascii="Arial Narrow" w:hAnsi="Arial Narrow"/>
                <w:b/>
                <w:sz w:val="28"/>
                <w:szCs w:val="28"/>
                <w:lang w:eastAsia="en-US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eastAsia="en-US"/>
              </w:rPr>
              <w:t>Эксперт-аналитик</w:t>
            </w:r>
          </w:p>
        </w:tc>
        <w:tc>
          <w:tcPr>
            <w:tcW w:w="26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356FB" w:rsidRDefault="00B356FB" w:rsidP="00B356FB">
            <w:pPr>
              <w:autoSpaceDN w:val="0"/>
              <w:spacing w:after="120" w:line="276" w:lineRule="auto"/>
              <w:rPr>
                <w:rFonts w:ascii="Arial Narrow" w:hAnsi="Arial Narrow"/>
                <w:caps/>
                <w:sz w:val="28"/>
                <w:szCs w:val="28"/>
                <w:lang w:eastAsia="en-US"/>
              </w:rPr>
            </w:pPr>
            <w:r>
              <w:rPr>
                <w:rFonts w:ascii="Arial Narrow" w:hAnsi="Arial Narrow"/>
                <w:caps/>
                <w:sz w:val="28"/>
                <w:szCs w:val="28"/>
                <w:lang w:eastAsia="en-US"/>
              </w:rPr>
              <w:t xml:space="preserve">И.П. </w:t>
            </w:r>
            <w:proofErr w:type="spellStart"/>
            <w:r>
              <w:rPr>
                <w:rFonts w:ascii="Arial Narrow" w:hAnsi="Arial Narrow"/>
                <w:sz w:val="28"/>
                <w:szCs w:val="28"/>
                <w:lang w:eastAsia="en-US"/>
              </w:rPr>
              <w:t>Супрунчук</w:t>
            </w:r>
            <w:proofErr w:type="spellEnd"/>
          </w:p>
          <w:p w:rsidR="00B356FB" w:rsidRPr="006B0ABF" w:rsidRDefault="00B356FB" w:rsidP="00B356FB">
            <w:pPr>
              <w:autoSpaceDN w:val="0"/>
              <w:spacing w:after="120" w:line="276" w:lineRule="auto"/>
              <w:rPr>
                <w:rFonts w:ascii="Arial Narrow" w:hAnsi="Arial Narrow"/>
                <w:caps/>
                <w:sz w:val="28"/>
                <w:szCs w:val="28"/>
                <w:lang w:eastAsia="en-US"/>
              </w:rPr>
            </w:pPr>
            <w:r>
              <w:rPr>
                <w:rFonts w:ascii="Arial Narrow" w:hAnsi="Arial Narrow"/>
                <w:caps/>
                <w:sz w:val="28"/>
                <w:szCs w:val="28"/>
                <w:lang w:eastAsia="en-US"/>
              </w:rPr>
              <w:t xml:space="preserve">Е.В. </w:t>
            </w:r>
            <w:proofErr w:type="spellStart"/>
            <w:r>
              <w:rPr>
                <w:rFonts w:ascii="Arial Narrow" w:hAnsi="Arial Narrow"/>
                <w:sz w:val="28"/>
                <w:szCs w:val="28"/>
                <w:lang w:eastAsia="en-US"/>
              </w:rPr>
              <w:t>Сибирева</w:t>
            </w:r>
            <w:proofErr w:type="spellEnd"/>
          </w:p>
        </w:tc>
      </w:tr>
      <w:tr w:rsidR="00B356FB" w:rsidRPr="006B0ABF" w:rsidTr="00B356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9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356FB" w:rsidRPr="006B0ABF" w:rsidRDefault="00B356FB" w:rsidP="00B356FB">
            <w:pPr>
              <w:autoSpaceDN w:val="0"/>
              <w:spacing w:after="120" w:line="276" w:lineRule="auto"/>
              <w:rPr>
                <w:rFonts w:ascii="Arial Narrow" w:hAnsi="Arial Narrow"/>
                <w:b/>
                <w:sz w:val="28"/>
                <w:szCs w:val="28"/>
                <w:lang w:eastAsia="en-US"/>
              </w:rPr>
            </w:pPr>
            <w:r w:rsidRPr="006B0ABF">
              <w:rPr>
                <w:rFonts w:ascii="Arial Narrow" w:hAnsi="Arial Narrow"/>
                <w:b/>
                <w:sz w:val="28"/>
                <w:szCs w:val="28"/>
                <w:lang w:eastAsia="en-US"/>
              </w:rPr>
              <w:t>Консультант проекта</w:t>
            </w:r>
          </w:p>
        </w:tc>
        <w:tc>
          <w:tcPr>
            <w:tcW w:w="26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356FB" w:rsidRPr="006B0ABF" w:rsidRDefault="00B356FB" w:rsidP="00B356FB">
            <w:pPr>
              <w:autoSpaceDN w:val="0"/>
              <w:spacing w:after="120" w:line="276" w:lineRule="auto"/>
              <w:rPr>
                <w:rFonts w:ascii="Arial Narrow" w:hAnsi="Arial Narrow"/>
                <w:caps/>
                <w:sz w:val="28"/>
                <w:szCs w:val="28"/>
                <w:lang w:eastAsia="en-US"/>
              </w:rPr>
            </w:pPr>
            <w:r w:rsidRPr="006B0ABF">
              <w:rPr>
                <w:rFonts w:ascii="Arial Narrow" w:hAnsi="Arial Narrow"/>
                <w:caps/>
                <w:sz w:val="28"/>
                <w:szCs w:val="28"/>
                <w:lang w:eastAsia="en-US"/>
              </w:rPr>
              <w:t xml:space="preserve">В.В. </w:t>
            </w:r>
            <w:proofErr w:type="spellStart"/>
            <w:r w:rsidRPr="006B0ABF">
              <w:rPr>
                <w:rFonts w:ascii="Arial Narrow" w:hAnsi="Arial Narrow"/>
                <w:sz w:val="28"/>
                <w:szCs w:val="28"/>
                <w:lang w:eastAsia="en-US"/>
              </w:rPr>
              <w:t>Чихичин</w:t>
            </w:r>
            <w:proofErr w:type="spellEnd"/>
          </w:p>
        </w:tc>
      </w:tr>
      <w:tr w:rsidR="00B356FB" w:rsidRPr="006B0ABF" w:rsidTr="00B35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9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356FB" w:rsidRPr="006B0ABF" w:rsidRDefault="00B356FB" w:rsidP="00B356FB">
            <w:pPr>
              <w:autoSpaceDN w:val="0"/>
              <w:spacing w:after="120" w:line="276" w:lineRule="auto"/>
              <w:rPr>
                <w:rFonts w:ascii="Arial Narrow" w:hAnsi="Arial Narrow"/>
                <w:b/>
                <w:sz w:val="28"/>
                <w:szCs w:val="28"/>
                <w:lang w:eastAsia="en-US"/>
              </w:rPr>
            </w:pPr>
            <w:r w:rsidRPr="006B0ABF">
              <w:rPr>
                <w:rFonts w:ascii="Arial Narrow" w:hAnsi="Arial Narrow"/>
                <w:b/>
                <w:sz w:val="28"/>
                <w:szCs w:val="28"/>
                <w:lang w:eastAsia="en-US"/>
              </w:rPr>
              <w:t>Консультант проекта</w:t>
            </w:r>
          </w:p>
        </w:tc>
        <w:tc>
          <w:tcPr>
            <w:tcW w:w="26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356FB" w:rsidRPr="006B0ABF" w:rsidRDefault="00B356FB" w:rsidP="00B356FB">
            <w:pPr>
              <w:autoSpaceDN w:val="0"/>
              <w:spacing w:after="120" w:line="276" w:lineRule="auto"/>
              <w:rPr>
                <w:rFonts w:ascii="Arial Narrow" w:hAnsi="Arial Narrow"/>
                <w:caps/>
                <w:sz w:val="28"/>
                <w:szCs w:val="28"/>
                <w:lang w:eastAsia="en-US"/>
              </w:rPr>
            </w:pPr>
            <w:r w:rsidRPr="006B0ABF">
              <w:rPr>
                <w:rFonts w:ascii="Arial Narrow" w:hAnsi="Arial Narrow"/>
                <w:caps/>
                <w:sz w:val="28"/>
                <w:szCs w:val="28"/>
                <w:lang w:eastAsia="en-US"/>
              </w:rPr>
              <w:t xml:space="preserve">Л.И. </w:t>
            </w:r>
            <w:r w:rsidRPr="006B0ABF">
              <w:rPr>
                <w:rFonts w:ascii="Arial Narrow" w:hAnsi="Arial Narrow"/>
                <w:sz w:val="28"/>
                <w:szCs w:val="28"/>
                <w:lang w:eastAsia="en-US"/>
              </w:rPr>
              <w:t>Волобуева</w:t>
            </w:r>
          </w:p>
        </w:tc>
      </w:tr>
    </w:tbl>
    <w:p w:rsidR="00B356FB" w:rsidRDefault="00B356FB" w:rsidP="00B356FB"/>
    <w:p w:rsidR="00B356FB" w:rsidRDefault="00B356FB" w:rsidP="00B356FB"/>
    <w:p w:rsidR="00B356FB" w:rsidRDefault="00B356FB" w:rsidP="00B356FB">
      <w:pPr>
        <w:spacing w:after="200" w:line="276" w:lineRule="auto"/>
      </w:pPr>
      <w:r>
        <w:br w:type="page"/>
      </w:r>
    </w:p>
    <w:p w:rsidR="00B356FB" w:rsidRPr="006B0ABF" w:rsidRDefault="00B356FB" w:rsidP="00B356FB">
      <w:pPr>
        <w:shd w:val="clear" w:color="auto" w:fill="92D050"/>
        <w:autoSpaceDN w:val="0"/>
        <w:spacing w:line="360" w:lineRule="auto"/>
        <w:jc w:val="center"/>
        <w:rPr>
          <w:rFonts w:ascii="Arial Narrow" w:hAnsi="Arial Narrow"/>
          <w:b/>
          <w:sz w:val="36"/>
          <w:szCs w:val="28"/>
          <w:lang w:eastAsia="en-US"/>
        </w:rPr>
      </w:pPr>
      <w:r w:rsidRPr="006B0ABF">
        <w:rPr>
          <w:rFonts w:ascii="Arial Narrow" w:hAnsi="Arial Narrow"/>
          <w:b/>
          <w:sz w:val="36"/>
          <w:szCs w:val="28"/>
          <w:lang w:eastAsia="en-US"/>
        </w:rPr>
        <w:lastRenderedPageBreak/>
        <w:t>СОДЕРЖАНИЕ</w:t>
      </w:r>
    </w:p>
    <w:p w:rsidR="00B356FB" w:rsidRDefault="00B356FB" w:rsidP="00B356FB">
      <w:pPr>
        <w:jc w:val="center"/>
      </w:pPr>
    </w:p>
    <w:p w:rsidR="00B356FB" w:rsidRPr="006852AF" w:rsidRDefault="00B356FB" w:rsidP="00B356FB">
      <w:pPr>
        <w:jc w:val="center"/>
      </w:pPr>
    </w:p>
    <w:tbl>
      <w:tblPr>
        <w:tblW w:w="0" w:type="auto"/>
        <w:tblLook w:val="0400" w:firstRow="0" w:lastRow="0" w:firstColumn="0" w:lastColumn="0" w:noHBand="0" w:noVBand="1"/>
      </w:tblPr>
      <w:tblGrid>
        <w:gridCol w:w="1242"/>
        <w:gridCol w:w="7797"/>
        <w:gridCol w:w="532"/>
      </w:tblGrid>
      <w:tr w:rsidR="00B356FB" w:rsidRPr="006B0ABF" w:rsidTr="00B356FB">
        <w:tc>
          <w:tcPr>
            <w:tcW w:w="1242" w:type="dxa"/>
            <w:shd w:val="clear" w:color="auto" w:fill="E6EED5"/>
          </w:tcPr>
          <w:p w:rsidR="00B356FB" w:rsidRPr="00435288" w:rsidRDefault="00B356FB" w:rsidP="00B356FB">
            <w:pPr>
              <w:jc w:val="right"/>
              <w:rPr>
                <w:rFonts w:ascii="Arial Narrow" w:hAnsi="Arial Narrow"/>
                <w:b/>
              </w:rPr>
            </w:pPr>
          </w:p>
        </w:tc>
        <w:tc>
          <w:tcPr>
            <w:tcW w:w="7797" w:type="dxa"/>
            <w:shd w:val="clear" w:color="auto" w:fill="E6EED5"/>
          </w:tcPr>
          <w:p w:rsidR="00B356FB" w:rsidRPr="00435288" w:rsidRDefault="00B356FB" w:rsidP="00B356FB">
            <w:pPr>
              <w:rPr>
                <w:rFonts w:ascii="Arial Narrow" w:hAnsi="Arial Narrow"/>
                <w:b/>
              </w:rPr>
            </w:pPr>
            <w:r w:rsidRPr="00435288">
              <w:rPr>
                <w:rFonts w:ascii="Arial Narrow" w:hAnsi="Arial Narrow"/>
                <w:b/>
                <w:sz w:val="22"/>
                <w:szCs w:val="22"/>
              </w:rPr>
              <w:t>ВВЕДЕНИЕ</w:t>
            </w:r>
          </w:p>
        </w:tc>
        <w:tc>
          <w:tcPr>
            <w:tcW w:w="532" w:type="dxa"/>
            <w:shd w:val="clear" w:color="auto" w:fill="E6EED5"/>
            <w:vAlign w:val="bottom"/>
          </w:tcPr>
          <w:p w:rsidR="00B356FB" w:rsidRPr="00435288" w:rsidRDefault="00B46518" w:rsidP="00B356FB">
            <w:pPr>
              <w:jc w:val="righ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5</w:t>
            </w:r>
          </w:p>
        </w:tc>
      </w:tr>
      <w:tr w:rsidR="00B356FB" w:rsidRPr="006B0ABF" w:rsidTr="00B356FB">
        <w:tc>
          <w:tcPr>
            <w:tcW w:w="1242" w:type="dxa"/>
            <w:shd w:val="clear" w:color="auto" w:fill="auto"/>
          </w:tcPr>
          <w:p w:rsidR="00B356FB" w:rsidRPr="00435288" w:rsidRDefault="00B356FB" w:rsidP="00B356FB">
            <w:pPr>
              <w:jc w:val="right"/>
              <w:rPr>
                <w:rFonts w:ascii="Arial Narrow" w:hAnsi="Arial Narrow"/>
                <w:b/>
              </w:rPr>
            </w:pPr>
          </w:p>
          <w:p w:rsidR="00B356FB" w:rsidRPr="00435288" w:rsidRDefault="00B356FB" w:rsidP="00B356FB">
            <w:pPr>
              <w:jc w:val="right"/>
              <w:rPr>
                <w:rFonts w:ascii="Arial Narrow" w:hAnsi="Arial Narrow"/>
                <w:b/>
              </w:rPr>
            </w:pPr>
            <w:r w:rsidRPr="00435288">
              <w:rPr>
                <w:rFonts w:ascii="Arial Narrow" w:hAnsi="Arial Narrow"/>
                <w:b/>
                <w:sz w:val="22"/>
                <w:szCs w:val="22"/>
              </w:rPr>
              <w:t>РАЗДЕЛ 1.</w:t>
            </w:r>
          </w:p>
        </w:tc>
        <w:tc>
          <w:tcPr>
            <w:tcW w:w="7797" w:type="dxa"/>
            <w:shd w:val="clear" w:color="auto" w:fill="auto"/>
          </w:tcPr>
          <w:p w:rsidR="00B356FB" w:rsidRPr="00435288" w:rsidRDefault="00B356FB" w:rsidP="00B356FB">
            <w:pPr>
              <w:rPr>
                <w:rFonts w:ascii="Arial Narrow" w:hAnsi="Arial Narrow"/>
                <w:b/>
              </w:rPr>
            </w:pPr>
          </w:p>
          <w:p w:rsidR="00B356FB" w:rsidRPr="00435288" w:rsidRDefault="00B356FB" w:rsidP="00B356FB">
            <w:pPr>
              <w:rPr>
                <w:rFonts w:ascii="Arial Narrow" w:hAnsi="Arial Narrow"/>
                <w:b/>
              </w:rPr>
            </w:pPr>
            <w:r w:rsidRPr="00435288">
              <w:rPr>
                <w:rFonts w:ascii="Arial Narrow" w:hAnsi="Arial Narrow"/>
                <w:b/>
                <w:sz w:val="22"/>
                <w:szCs w:val="22"/>
              </w:rPr>
              <w:t xml:space="preserve">ОБЩИЕ </w:t>
            </w:r>
            <w:r>
              <w:rPr>
                <w:rFonts w:ascii="Arial Narrow" w:hAnsi="Arial Narrow"/>
                <w:b/>
                <w:sz w:val="22"/>
                <w:szCs w:val="22"/>
              </w:rPr>
              <w:t>ПОЛОЖЕНИЯ</w:t>
            </w:r>
          </w:p>
        </w:tc>
        <w:tc>
          <w:tcPr>
            <w:tcW w:w="532" w:type="dxa"/>
            <w:shd w:val="clear" w:color="auto" w:fill="auto"/>
            <w:vAlign w:val="bottom"/>
          </w:tcPr>
          <w:p w:rsidR="00B356FB" w:rsidRPr="00435288" w:rsidRDefault="00B356FB" w:rsidP="00B356FB">
            <w:pPr>
              <w:jc w:val="right"/>
              <w:rPr>
                <w:rFonts w:ascii="Arial Narrow" w:hAnsi="Arial Narrow"/>
                <w:b/>
              </w:rPr>
            </w:pPr>
            <w:r w:rsidRPr="00435288">
              <w:rPr>
                <w:rFonts w:ascii="Arial Narrow" w:hAnsi="Arial Narrow"/>
                <w:b/>
                <w:sz w:val="22"/>
                <w:szCs w:val="22"/>
              </w:rPr>
              <w:t>6</w:t>
            </w:r>
          </w:p>
        </w:tc>
      </w:tr>
      <w:tr w:rsidR="00B356FB" w:rsidRPr="006B0ABF" w:rsidTr="00B356FB">
        <w:tc>
          <w:tcPr>
            <w:tcW w:w="1242" w:type="dxa"/>
            <w:shd w:val="clear" w:color="auto" w:fill="E6EED5"/>
          </w:tcPr>
          <w:p w:rsidR="00B356FB" w:rsidRPr="00435288" w:rsidRDefault="00B356FB" w:rsidP="00B356FB">
            <w:pPr>
              <w:jc w:val="right"/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1.1.</w:t>
            </w:r>
          </w:p>
        </w:tc>
        <w:tc>
          <w:tcPr>
            <w:tcW w:w="7797" w:type="dxa"/>
            <w:shd w:val="clear" w:color="auto" w:fill="E6EED5"/>
          </w:tcPr>
          <w:p w:rsidR="00B356FB" w:rsidRPr="00435288" w:rsidRDefault="00B356FB" w:rsidP="00B356FB">
            <w:pPr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Содержание и назначение генерального плана</w:t>
            </w:r>
          </w:p>
        </w:tc>
        <w:tc>
          <w:tcPr>
            <w:tcW w:w="532" w:type="dxa"/>
            <w:shd w:val="clear" w:color="auto" w:fill="E6EED5"/>
            <w:vAlign w:val="bottom"/>
          </w:tcPr>
          <w:p w:rsidR="00B356FB" w:rsidRPr="00435288" w:rsidRDefault="00B356FB" w:rsidP="00B356FB">
            <w:pPr>
              <w:jc w:val="right"/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6</w:t>
            </w:r>
          </w:p>
        </w:tc>
      </w:tr>
      <w:tr w:rsidR="00B356FB" w:rsidRPr="006B0ABF" w:rsidTr="00B356FB">
        <w:tc>
          <w:tcPr>
            <w:tcW w:w="1242" w:type="dxa"/>
            <w:shd w:val="clear" w:color="auto" w:fill="auto"/>
          </w:tcPr>
          <w:p w:rsidR="00B356FB" w:rsidRPr="00435288" w:rsidRDefault="00B356FB" w:rsidP="00B356FB">
            <w:pPr>
              <w:jc w:val="right"/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1.2.</w:t>
            </w:r>
          </w:p>
        </w:tc>
        <w:tc>
          <w:tcPr>
            <w:tcW w:w="7797" w:type="dxa"/>
            <w:shd w:val="clear" w:color="auto" w:fill="auto"/>
          </w:tcPr>
          <w:p w:rsidR="00B356FB" w:rsidRPr="00435288" w:rsidRDefault="00B356FB" w:rsidP="00B356FB">
            <w:pPr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Цели и задачи территориального планирования</w:t>
            </w:r>
          </w:p>
        </w:tc>
        <w:tc>
          <w:tcPr>
            <w:tcW w:w="532" w:type="dxa"/>
            <w:shd w:val="clear" w:color="auto" w:fill="auto"/>
            <w:vAlign w:val="bottom"/>
          </w:tcPr>
          <w:p w:rsidR="00B356FB" w:rsidRPr="00435288" w:rsidRDefault="00B46518" w:rsidP="00B356FB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9</w:t>
            </w:r>
          </w:p>
        </w:tc>
      </w:tr>
      <w:tr w:rsidR="00B356FB" w:rsidRPr="006B0ABF" w:rsidTr="00B356FB">
        <w:tc>
          <w:tcPr>
            <w:tcW w:w="1242" w:type="dxa"/>
            <w:shd w:val="clear" w:color="auto" w:fill="E6EED5"/>
          </w:tcPr>
          <w:p w:rsidR="00B356FB" w:rsidRPr="00435288" w:rsidRDefault="00B356FB" w:rsidP="00B356FB">
            <w:pPr>
              <w:jc w:val="right"/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1.3.</w:t>
            </w:r>
          </w:p>
        </w:tc>
        <w:tc>
          <w:tcPr>
            <w:tcW w:w="7797" w:type="dxa"/>
            <w:shd w:val="clear" w:color="auto" w:fill="E6EED5"/>
          </w:tcPr>
          <w:p w:rsidR="00B356FB" w:rsidRPr="00435288" w:rsidRDefault="00B356FB" w:rsidP="00B356FB">
            <w:pPr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Основные проектные этапы</w:t>
            </w:r>
          </w:p>
        </w:tc>
        <w:tc>
          <w:tcPr>
            <w:tcW w:w="532" w:type="dxa"/>
            <w:shd w:val="clear" w:color="auto" w:fill="E6EED5"/>
            <w:vAlign w:val="bottom"/>
          </w:tcPr>
          <w:p w:rsidR="00B356FB" w:rsidRPr="00435288" w:rsidRDefault="00B356FB" w:rsidP="00B46518">
            <w:pPr>
              <w:jc w:val="right"/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1</w:t>
            </w:r>
            <w:r w:rsidR="00B46518">
              <w:rPr>
                <w:rFonts w:ascii="Arial Narrow" w:hAnsi="Arial Narrow"/>
                <w:sz w:val="22"/>
                <w:szCs w:val="22"/>
              </w:rPr>
              <w:t>2</w:t>
            </w:r>
          </w:p>
        </w:tc>
      </w:tr>
      <w:tr w:rsidR="00B356FB" w:rsidRPr="006B0ABF" w:rsidTr="00B356FB">
        <w:tc>
          <w:tcPr>
            <w:tcW w:w="1242" w:type="dxa"/>
            <w:shd w:val="clear" w:color="auto" w:fill="auto"/>
          </w:tcPr>
          <w:p w:rsidR="00B356FB" w:rsidRPr="00435288" w:rsidRDefault="00B356FB" w:rsidP="00B356FB">
            <w:pPr>
              <w:jc w:val="right"/>
              <w:rPr>
                <w:rFonts w:ascii="Arial Narrow" w:hAnsi="Arial Narrow"/>
                <w:b/>
              </w:rPr>
            </w:pPr>
          </w:p>
          <w:p w:rsidR="00B356FB" w:rsidRPr="00435288" w:rsidRDefault="00B356FB" w:rsidP="00B356FB">
            <w:pPr>
              <w:jc w:val="right"/>
              <w:rPr>
                <w:rFonts w:ascii="Arial Narrow" w:hAnsi="Arial Narrow"/>
                <w:b/>
              </w:rPr>
            </w:pPr>
            <w:r w:rsidRPr="00435288">
              <w:rPr>
                <w:rFonts w:ascii="Arial Narrow" w:hAnsi="Arial Narrow"/>
                <w:b/>
                <w:sz w:val="22"/>
                <w:szCs w:val="22"/>
              </w:rPr>
              <w:t>РАЗДЕЛ 2.</w:t>
            </w:r>
          </w:p>
        </w:tc>
        <w:tc>
          <w:tcPr>
            <w:tcW w:w="7797" w:type="dxa"/>
            <w:shd w:val="clear" w:color="auto" w:fill="auto"/>
          </w:tcPr>
          <w:p w:rsidR="00B356FB" w:rsidRPr="00435288" w:rsidRDefault="00B356FB" w:rsidP="00B356FB">
            <w:pPr>
              <w:rPr>
                <w:rFonts w:ascii="Arial Narrow" w:hAnsi="Arial Narrow"/>
                <w:b/>
              </w:rPr>
            </w:pPr>
          </w:p>
          <w:p w:rsidR="00B356FB" w:rsidRPr="00435288" w:rsidRDefault="00B356FB" w:rsidP="00B356FB">
            <w:pPr>
              <w:rPr>
                <w:rFonts w:ascii="Arial Narrow" w:hAnsi="Arial Narrow"/>
                <w:b/>
              </w:rPr>
            </w:pPr>
            <w:r w:rsidRPr="00435288">
              <w:rPr>
                <w:rFonts w:ascii="Arial Narrow" w:hAnsi="Arial Narrow"/>
                <w:b/>
                <w:sz w:val="22"/>
                <w:szCs w:val="22"/>
              </w:rPr>
              <w:t>ПЕРЕЧЕНЬ МЕРОПРИЯТИЙ ПО ТЕРРИТОРИАЛЬНОМУ ПЛАНИРОВАНИЮ</w:t>
            </w:r>
          </w:p>
        </w:tc>
        <w:tc>
          <w:tcPr>
            <w:tcW w:w="532" w:type="dxa"/>
            <w:shd w:val="clear" w:color="auto" w:fill="auto"/>
            <w:vAlign w:val="bottom"/>
          </w:tcPr>
          <w:p w:rsidR="00B356FB" w:rsidRPr="00435288" w:rsidRDefault="00B356FB" w:rsidP="00B46518">
            <w:pPr>
              <w:jc w:val="right"/>
              <w:rPr>
                <w:rFonts w:ascii="Arial Narrow" w:hAnsi="Arial Narrow"/>
                <w:b/>
              </w:rPr>
            </w:pPr>
            <w:r w:rsidRPr="00435288">
              <w:rPr>
                <w:rFonts w:ascii="Arial Narrow" w:hAnsi="Arial Narrow"/>
                <w:b/>
                <w:sz w:val="22"/>
                <w:szCs w:val="22"/>
              </w:rPr>
              <w:t>1</w:t>
            </w:r>
            <w:r w:rsidR="00B46518">
              <w:rPr>
                <w:rFonts w:ascii="Arial Narrow" w:hAnsi="Arial Narrow"/>
                <w:b/>
                <w:sz w:val="22"/>
                <w:szCs w:val="22"/>
              </w:rPr>
              <w:t>6</w:t>
            </w:r>
          </w:p>
        </w:tc>
      </w:tr>
      <w:tr w:rsidR="00B356FB" w:rsidRPr="006B0ABF" w:rsidTr="00B356FB">
        <w:tc>
          <w:tcPr>
            <w:tcW w:w="1242" w:type="dxa"/>
            <w:shd w:val="clear" w:color="auto" w:fill="E6EED5"/>
          </w:tcPr>
          <w:p w:rsidR="00B356FB" w:rsidRPr="00435288" w:rsidRDefault="00B356FB" w:rsidP="00B356FB">
            <w:pPr>
              <w:jc w:val="right"/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2.1.</w:t>
            </w:r>
          </w:p>
        </w:tc>
        <w:tc>
          <w:tcPr>
            <w:tcW w:w="7797" w:type="dxa"/>
            <w:shd w:val="clear" w:color="auto" w:fill="E6EED5"/>
          </w:tcPr>
          <w:p w:rsidR="00B356FB" w:rsidRPr="00435288" w:rsidRDefault="00B356FB" w:rsidP="00B356FB">
            <w:pPr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Мероприятия по развитию планировочной структуры и основных функциональных зон для обеспечения размещения объектов капитального строительства</w:t>
            </w:r>
          </w:p>
        </w:tc>
        <w:tc>
          <w:tcPr>
            <w:tcW w:w="532" w:type="dxa"/>
            <w:shd w:val="clear" w:color="auto" w:fill="E6EED5"/>
            <w:vAlign w:val="bottom"/>
          </w:tcPr>
          <w:p w:rsidR="00B356FB" w:rsidRPr="00435288" w:rsidRDefault="00B356FB" w:rsidP="00B46518">
            <w:pPr>
              <w:jc w:val="right"/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1</w:t>
            </w:r>
            <w:r w:rsidR="00B46518">
              <w:rPr>
                <w:rFonts w:ascii="Arial Narrow" w:hAnsi="Arial Narrow"/>
                <w:sz w:val="22"/>
                <w:szCs w:val="22"/>
              </w:rPr>
              <w:t>6</w:t>
            </w:r>
          </w:p>
        </w:tc>
      </w:tr>
      <w:tr w:rsidR="00B356FB" w:rsidRPr="006B0ABF" w:rsidTr="00B356FB">
        <w:tc>
          <w:tcPr>
            <w:tcW w:w="1242" w:type="dxa"/>
            <w:shd w:val="clear" w:color="auto" w:fill="auto"/>
          </w:tcPr>
          <w:p w:rsidR="00B356FB" w:rsidRPr="00435288" w:rsidRDefault="00B356FB" w:rsidP="00B356FB">
            <w:pPr>
              <w:jc w:val="right"/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2.2.</w:t>
            </w:r>
          </w:p>
        </w:tc>
        <w:tc>
          <w:tcPr>
            <w:tcW w:w="7797" w:type="dxa"/>
            <w:shd w:val="clear" w:color="auto" w:fill="auto"/>
          </w:tcPr>
          <w:p w:rsidR="00B356FB" w:rsidRPr="00435288" w:rsidRDefault="00B356FB" w:rsidP="00B356FB">
            <w:pPr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Мероприятия по развитию и размещению объектов жилищной сферы</w:t>
            </w:r>
          </w:p>
        </w:tc>
        <w:tc>
          <w:tcPr>
            <w:tcW w:w="532" w:type="dxa"/>
            <w:shd w:val="clear" w:color="auto" w:fill="auto"/>
            <w:vAlign w:val="bottom"/>
          </w:tcPr>
          <w:p w:rsidR="00B356FB" w:rsidRPr="00435288" w:rsidRDefault="00B356FB" w:rsidP="00B46518">
            <w:pPr>
              <w:jc w:val="right"/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1</w:t>
            </w:r>
            <w:r w:rsidR="00B46518">
              <w:rPr>
                <w:rFonts w:ascii="Arial Narrow" w:hAnsi="Arial Narrow"/>
                <w:sz w:val="22"/>
                <w:szCs w:val="22"/>
              </w:rPr>
              <w:t>7</w:t>
            </w:r>
          </w:p>
        </w:tc>
      </w:tr>
      <w:tr w:rsidR="00B356FB" w:rsidRPr="006B0ABF" w:rsidTr="00B356FB">
        <w:tc>
          <w:tcPr>
            <w:tcW w:w="1242" w:type="dxa"/>
            <w:shd w:val="clear" w:color="auto" w:fill="E6EED5"/>
          </w:tcPr>
          <w:p w:rsidR="00B356FB" w:rsidRPr="00435288" w:rsidRDefault="00B356FB" w:rsidP="00B356FB">
            <w:pPr>
              <w:jc w:val="right"/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2.3.</w:t>
            </w:r>
          </w:p>
        </w:tc>
        <w:tc>
          <w:tcPr>
            <w:tcW w:w="7797" w:type="dxa"/>
            <w:shd w:val="clear" w:color="auto" w:fill="E6EED5"/>
          </w:tcPr>
          <w:p w:rsidR="00B356FB" w:rsidRPr="00435288" w:rsidRDefault="00B356FB" w:rsidP="00B356FB">
            <w:pPr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Мероприятия по размещению объектов социальной сферы</w:t>
            </w:r>
          </w:p>
        </w:tc>
        <w:tc>
          <w:tcPr>
            <w:tcW w:w="532" w:type="dxa"/>
            <w:shd w:val="clear" w:color="auto" w:fill="E6EED5"/>
            <w:vAlign w:val="bottom"/>
          </w:tcPr>
          <w:p w:rsidR="00B356FB" w:rsidRPr="00435288" w:rsidRDefault="00B356FB" w:rsidP="00B46518">
            <w:pPr>
              <w:jc w:val="right"/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1</w:t>
            </w:r>
            <w:r w:rsidR="00B46518">
              <w:rPr>
                <w:rFonts w:ascii="Arial Narrow" w:hAnsi="Arial Narrow"/>
                <w:sz w:val="22"/>
                <w:szCs w:val="22"/>
              </w:rPr>
              <w:t>8</w:t>
            </w:r>
          </w:p>
        </w:tc>
      </w:tr>
      <w:tr w:rsidR="00B356FB" w:rsidRPr="006B0ABF" w:rsidTr="00B356FB">
        <w:tc>
          <w:tcPr>
            <w:tcW w:w="1242" w:type="dxa"/>
            <w:shd w:val="clear" w:color="auto" w:fill="auto"/>
          </w:tcPr>
          <w:p w:rsidR="00B356FB" w:rsidRPr="00435288" w:rsidRDefault="00B356FB" w:rsidP="00B356FB">
            <w:pPr>
              <w:jc w:val="right"/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2.4.</w:t>
            </w:r>
          </w:p>
        </w:tc>
        <w:tc>
          <w:tcPr>
            <w:tcW w:w="7797" w:type="dxa"/>
            <w:shd w:val="clear" w:color="auto" w:fill="auto"/>
          </w:tcPr>
          <w:p w:rsidR="00B356FB" w:rsidRPr="00435288" w:rsidRDefault="00B356FB" w:rsidP="00B356FB">
            <w:pPr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Мероприятия по развитию производственно-хозяйственного комплекса</w:t>
            </w:r>
          </w:p>
        </w:tc>
        <w:tc>
          <w:tcPr>
            <w:tcW w:w="532" w:type="dxa"/>
            <w:shd w:val="clear" w:color="auto" w:fill="auto"/>
            <w:vAlign w:val="bottom"/>
          </w:tcPr>
          <w:p w:rsidR="00B356FB" w:rsidRPr="00435288" w:rsidRDefault="00B46518" w:rsidP="00B46518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</w:tr>
      <w:tr w:rsidR="00B356FB" w:rsidRPr="006B0ABF" w:rsidTr="00B356FB">
        <w:tc>
          <w:tcPr>
            <w:tcW w:w="1242" w:type="dxa"/>
            <w:shd w:val="clear" w:color="auto" w:fill="E6EED5"/>
          </w:tcPr>
          <w:p w:rsidR="00B356FB" w:rsidRPr="00435288" w:rsidRDefault="00B356FB" w:rsidP="00B356FB">
            <w:pPr>
              <w:jc w:val="right"/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2.5.</w:t>
            </w:r>
          </w:p>
        </w:tc>
        <w:tc>
          <w:tcPr>
            <w:tcW w:w="7797" w:type="dxa"/>
            <w:shd w:val="clear" w:color="auto" w:fill="E6EED5"/>
          </w:tcPr>
          <w:p w:rsidR="00B356FB" w:rsidRPr="00435288" w:rsidRDefault="00B356FB" w:rsidP="00B356FB">
            <w:pPr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Мероприятия по развитию транспортной инфраструктуры и связи</w:t>
            </w:r>
          </w:p>
        </w:tc>
        <w:tc>
          <w:tcPr>
            <w:tcW w:w="532" w:type="dxa"/>
            <w:shd w:val="clear" w:color="auto" w:fill="E6EED5"/>
            <w:vAlign w:val="bottom"/>
          </w:tcPr>
          <w:p w:rsidR="00B356FB" w:rsidRPr="00435288" w:rsidRDefault="00B356FB" w:rsidP="00B46518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B46518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B356FB" w:rsidRPr="006B0ABF" w:rsidTr="00B356FB">
        <w:tc>
          <w:tcPr>
            <w:tcW w:w="1242" w:type="dxa"/>
            <w:shd w:val="clear" w:color="auto" w:fill="auto"/>
          </w:tcPr>
          <w:p w:rsidR="00B356FB" w:rsidRPr="00435288" w:rsidRDefault="00B356FB" w:rsidP="00B356FB">
            <w:pPr>
              <w:jc w:val="right"/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2.6.</w:t>
            </w:r>
          </w:p>
        </w:tc>
        <w:tc>
          <w:tcPr>
            <w:tcW w:w="7797" w:type="dxa"/>
            <w:shd w:val="clear" w:color="auto" w:fill="auto"/>
          </w:tcPr>
          <w:p w:rsidR="00B356FB" w:rsidRPr="00435288" w:rsidRDefault="00B356FB" w:rsidP="00B356FB">
            <w:pPr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Мероприятия по развитию инженерной инфраструктуры</w:t>
            </w:r>
          </w:p>
        </w:tc>
        <w:tc>
          <w:tcPr>
            <w:tcW w:w="532" w:type="dxa"/>
            <w:shd w:val="clear" w:color="auto" w:fill="auto"/>
            <w:vAlign w:val="bottom"/>
          </w:tcPr>
          <w:p w:rsidR="00B356FB" w:rsidRPr="00435288" w:rsidRDefault="00B356FB" w:rsidP="00B46518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B46518">
              <w:rPr>
                <w:rFonts w:ascii="Arial Narrow" w:hAnsi="Arial Narrow"/>
                <w:sz w:val="22"/>
                <w:szCs w:val="22"/>
              </w:rPr>
              <w:t>3</w:t>
            </w:r>
          </w:p>
        </w:tc>
      </w:tr>
      <w:tr w:rsidR="00B356FB" w:rsidRPr="006B0ABF" w:rsidTr="00B356FB">
        <w:tc>
          <w:tcPr>
            <w:tcW w:w="1242" w:type="dxa"/>
            <w:shd w:val="clear" w:color="auto" w:fill="E6EED5"/>
          </w:tcPr>
          <w:p w:rsidR="00B356FB" w:rsidRPr="00435288" w:rsidRDefault="00B356FB" w:rsidP="00B356FB">
            <w:pPr>
              <w:jc w:val="right"/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2.7.</w:t>
            </w:r>
          </w:p>
        </w:tc>
        <w:tc>
          <w:tcPr>
            <w:tcW w:w="7797" w:type="dxa"/>
            <w:shd w:val="clear" w:color="auto" w:fill="E6EED5"/>
          </w:tcPr>
          <w:p w:rsidR="00B356FB" w:rsidRPr="00435288" w:rsidRDefault="00B356FB" w:rsidP="00B356FB">
            <w:pPr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Мероприятия по санитарной очистке территории</w:t>
            </w:r>
          </w:p>
        </w:tc>
        <w:tc>
          <w:tcPr>
            <w:tcW w:w="532" w:type="dxa"/>
            <w:shd w:val="clear" w:color="auto" w:fill="E6EED5"/>
            <w:vAlign w:val="bottom"/>
          </w:tcPr>
          <w:p w:rsidR="00B356FB" w:rsidRPr="00435288" w:rsidRDefault="00B356FB" w:rsidP="00B46518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B46518">
              <w:rPr>
                <w:rFonts w:ascii="Arial Narrow" w:hAnsi="Arial Narrow"/>
                <w:sz w:val="22"/>
                <w:szCs w:val="22"/>
              </w:rPr>
              <w:t>5</w:t>
            </w:r>
          </w:p>
        </w:tc>
      </w:tr>
      <w:tr w:rsidR="00B356FB" w:rsidRPr="006B0ABF" w:rsidTr="00B356FB">
        <w:tc>
          <w:tcPr>
            <w:tcW w:w="1242" w:type="dxa"/>
            <w:shd w:val="clear" w:color="auto" w:fill="auto"/>
          </w:tcPr>
          <w:p w:rsidR="00B356FB" w:rsidRPr="00435288" w:rsidRDefault="00B356FB" w:rsidP="00B356FB">
            <w:pPr>
              <w:jc w:val="right"/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2.8.</w:t>
            </w:r>
          </w:p>
        </w:tc>
        <w:tc>
          <w:tcPr>
            <w:tcW w:w="7797" w:type="dxa"/>
            <w:shd w:val="clear" w:color="auto" w:fill="auto"/>
          </w:tcPr>
          <w:p w:rsidR="00B356FB" w:rsidRPr="00435288" w:rsidRDefault="00B356FB" w:rsidP="00B356FB">
            <w:pPr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Мероприятия по охране окружающей среды</w:t>
            </w:r>
          </w:p>
        </w:tc>
        <w:tc>
          <w:tcPr>
            <w:tcW w:w="532" w:type="dxa"/>
            <w:shd w:val="clear" w:color="auto" w:fill="auto"/>
            <w:vAlign w:val="bottom"/>
          </w:tcPr>
          <w:p w:rsidR="00B356FB" w:rsidRPr="00435288" w:rsidRDefault="00B356FB" w:rsidP="00B46518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B46518">
              <w:rPr>
                <w:rFonts w:ascii="Arial Narrow" w:hAnsi="Arial Narrow"/>
                <w:sz w:val="22"/>
                <w:szCs w:val="22"/>
              </w:rPr>
              <w:t>6</w:t>
            </w:r>
          </w:p>
        </w:tc>
      </w:tr>
      <w:tr w:rsidR="00B356FB" w:rsidRPr="006B0ABF" w:rsidTr="00B356FB">
        <w:tc>
          <w:tcPr>
            <w:tcW w:w="1242" w:type="dxa"/>
            <w:shd w:val="clear" w:color="auto" w:fill="E6EED5"/>
          </w:tcPr>
          <w:p w:rsidR="00B356FB" w:rsidRPr="00435288" w:rsidRDefault="00B356FB" w:rsidP="00B356FB">
            <w:pPr>
              <w:jc w:val="right"/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2.9.</w:t>
            </w:r>
          </w:p>
        </w:tc>
        <w:tc>
          <w:tcPr>
            <w:tcW w:w="7797" w:type="dxa"/>
            <w:shd w:val="clear" w:color="auto" w:fill="E6EED5"/>
          </w:tcPr>
          <w:p w:rsidR="00B356FB" w:rsidRPr="00435288" w:rsidRDefault="00B356FB" w:rsidP="00B356FB">
            <w:pPr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Мероприятия по предотвращению чрезвычайных ситуаций природного и техногенного характера</w:t>
            </w:r>
          </w:p>
        </w:tc>
        <w:tc>
          <w:tcPr>
            <w:tcW w:w="532" w:type="dxa"/>
            <w:shd w:val="clear" w:color="auto" w:fill="E6EED5"/>
            <w:vAlign w:val="bottom"/>
          </w:tcPr>
          <w:p w:rsidR="00B356FB" w:rsidRPr="00435288" w:rsidRDefault="00B356FB" w:rsidP="00B46518">
            <w:pPr>
              <w:jc w:val="right"/>
              <w:rPr>
                <w:rFonts w:ascii="Arial Narrow" w:hAnsi="Arial Narrow"/>
              </w:rPr>
            </w:pPr>
            <w:r w:rsidRPr="00435288">
              <w:rPr>
                <w:rFonts w:ascii="Arial Narrow" w:hAnsi="Arial Narrow"/>
                <w:sz w:val="22"/>
                <w:szCs w:val="22"/>
              </w:rPr>
              <w:t>3</w:t>
            </w:r>
            <w:r w:rsidR="00B46518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B356FB" w:rsidRPr="00D8381B" w:rsidTr="00B356FB">
        <w:tc>
          <w:tcPr>
            <w:tcW w:w="1242" w:type="dxa"/>
            <w:shd w:val="clear" w:color="auto" w:fill="E6EED5"/>
          </w:tcPr>
          <w:p w:rsidR="00B356FB" w:rsidRPr="00D8381B" w:rsidRDefault="00B356FB" w:rsidP="00B356FB">
            <w:pPr>
              <w:jc w:val="right"/>
              <w:rPr>
                <w:rFonts w:ascii="Arial Narrow" w:hAnsi="Arial Narrow"/>
                <w:b/>
              </w:rPr>
            </w:pPr>
          </w:p>
          <w:p w:rsidR="00B356FB" w:rsidRPr="00D8381B" w:rsidRDefault="00B356FB" w:rsidP="00B356FB">
            <w:pPr>
              <w:jc w:val="right"/>
              <w:rPr>
                <w:rFonts w:ascii="Arial Narrow" w:hAnsi="Arial Narrow"/>
                <w:b/>
              </w:rPr>
            </w:pPr>
          </w:p>
        </w:tc>
        <w:tc>
          <w:tcPr>
            <w:tcW w:w="7797" w:type="dxa"/>
            <w:shd w:val="clear" w:color="auto" w:fill="E6EED5"/>
          </w:tcPr>
          <w:p w:rsidR="00B356FB" w:rsidRPr="00D8381B" w:rsidRDefault="00B356FB" w:rsidP="00B356FB">
            <w:pPr>
              <w:rPr>
                <w:rFonts w:ascii="Arial Narrow" w:hAnsi="Arial Narrow"/>
                <w:b/>
              </w:rPr>
            </w:pPr>
          </w:p>
          <w:p w:rsidR="00B356FB" w:rsidRPr="00D8381B" w:rsidRDefault="00B356FB" w:rsidP="00B356FB">
            <w:pPr>
              <w:rPr>
                <w:rFonts w:ascii="Arial Narrow" w:hAnsi="Arial Narrow"/>
                <w:b/>
              </w:rPr>
            </w:pPr>
            <w:r w:rsidRPr="00D8381B">
              <w:rPr>
                <w:rFonts w:ascii="Arial Narrow" w:hAnsi="Arial Narrow"/>
                <w:b/>
                <w:sz w:val="22"/>
                <w:szCs w:val="22"/>
              </w:rPr>
              <w:t>ПРИЛОЖЕНИЕ</w:t>
            </w:r>
          </w:p>
        </w:tc>
        <w:tc>
          <w:tcPr>
            <w:tcW w:w="532" w:type="dxa"/>
            <w:shd w:val="clear" w:color="auto" w:fill="E6EED5"/>
            <w:vAlign w:val="bottom"/>
          </w:tcPr>
          <w:p w:rsidR="00B356FB" w:rsidRPr="00D8381B" w:rsidRDefault="00B356FB" w:rsidP="00B46518">
            <w:pPr>
              <w:jc w:val="righ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3</w:t>
            </w:r>
            <w:r w:rsidR="00B46518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</w:tr>
    </w:tbl>
    <w:p w:rsidR="00B356FB" w:rsidRPr="00A02BFB" w:rsidRDefault="00B356FB" w:rsidP="00B356FB">
      <w:pPr>
        <w:rPr>
          <w:lang w:eastAsia="en-US"/>
        </w:rPr>
      </w:pPr>
    </w:p>
    <w:p w:rsidR="00B356FB" w:rsidRPr="00DD0568" w:rsidRDefault="00B356FB" w:rsidP="00B356FB">
      <w:pPr>
        <w:ind w:firstLine="660"/>
        <w:jc w:val="both"/>
        <w:rPr>
          <w:sz w:val="28"/>
          <w:szCs w:val="28"/>
        </w:rPr>
      </w:pPr>
    </w:p>
    <w:p w:rsidR="00B356FB" w:rsidRPr="000A382F" w:rsidRDefault="00B356FB" w:rsidP="00B356FB">
      <w:pPr>
        <w:pStyle w:val="11"/>
        <w:rPr>
          <w:rStyle w:val="aa"/>
          <w:noProof/>
        </w:rPr>
      </w:pPr>
    </w:p>
    <w:p w:rsidR="00B356FB" w:rsidRPr="0090248E" w:rsidRDefault="00B356FB" w:rsidP="00197C9C">
      <w:pPr>
        <w:ind w:firstLine="660"/>
        <w:jc w:val="both"/>
        <w:rPr>
          <w:sz w:val="28"/>
          <w:szCs w:val="28"/>
        </w:rPr>
      </w:pPr>
    </w:p>
    <w:p w:rsidR="00197C9C" w:rsidRDefault="00197C9C" w:rsidP="00197C9C"/>
    <w:p w:rsidR="00197C9C" w:rsidRDefault="00197C9C" w:rsidP="00197C9C"/>
    <w:p w:rsidR="009723F8" w:rsidRDefault="009723F8">
      <w:pPr>
        <w:rPr>
          <w:sz w:val="28"/>
          <w:szCs w:val="28"/>
        </w:rPr>
      </w:pPr>
    </w:p>
    <w:p w:rsidR="00197C9C" w:rsidRDefault="00197C9C">
      <w:pPr>
        <w:rPr>
          <w:sz w:val="28"/>
          <w:szCs w:val="28"/>
        </w:rPr>
      </w:pPr>
    </w:p>
    <w:p w:rsidR="00197C9C" w:rsidRDefault="00197C9C">
      <w:pPr>
        <w:rPr>
          <w:sz w:val="28"/>
          <w:szCs w:val="28"/>
        </w:rPr>
      </w:pPr>
    </w:p>
    <w:p w:rsidR="00197C9C" w:rsidRDefault="00197C9C">
      <w:pPr>
        <w:rPr>
          <w:sz w:val="28"/>
          <w:szCs w:val="28"/>
        </w:rPr>
      </w:pPr>
    </w:p>
    <w:p w:rsidR="00197C9C" w:rsidRDefault="00197C9C">
      <w:pPr>
        <w:rPr>
          <w:sz w:val="28"/>
          <w:szCs w:val="28"/>
        </w:rPr>
      </w:pPr>
    </w:p>
    <w:p w:rsidR="00197C9C" w:rsidRDefault="00197C9C">
      <w:pPr>
        <w:rPr>
          <w:sz w:val="28"/>
          <w:szCs w:val="28"/>
        </w:rPr>
      </w:pPr>
    </w:p>
    <w:p w:rsidR="00197C9C" w:rsidRDefault="00197C9C">
      <w:pPr>
        <w:rPr>
          <w:sz w:val="28"/>
          <w:szCs w:val="28"/>
        </w:rPr>
      </w:pPr>
    </w:p>
    <w:p w:rsidR="00197C9C" w:rsidRDefault="00197C9C">
      <w:pPr>
        <w:rPr>
          <w:sz w:val="28"/>
          <w:szCs w:val="28"/>
        </w:rPr>
      </w:pPr>
    </w:p>
    <w:p w:rsidR="00197C9C" w:rsidRDefault="00197C9C">
      <w:pPr>
        <w:rPr>
          <w:sz w:val="28"/>
          <w:szCs w:val="28"/>
        </w:rPr>
      </w:pPr>
    </w:p>
    <w:p w:rsidR="00197C9C" w:rsidRDefault="00197C9C">
      <w:pPr>
        <w:rPr>
          <w:sz w:val="28"/>
          <w:szCs w:val="28"/>
        </w:rPr>
      </w:pPr>
    </w:p>
    <w:p w:rsidR="00197C9C" w:rsidRDefault="00197C9C">
      <w:pPr>
        <w:rPr>
          <w:sz w:val="28"/>
          <w:szCs w:val="28"/>
        </w:rPr>
      </w:pPr>
    </w:p>
    <w:p w:rsidR="00197C9C" w:rsidRDefault="00197C9C" w:rsidP="00197C9C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3847BC" w:rsidRDefault="003847BC" w:rsidP="00197C9C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10A72" w:rsidRDefault="00A10A72">
      <w:r>
        <w:br w:type="page"/>
      </w:r>
    </w:p>
    <w:tbl>
      <w:tblPr>
        <w:tblW w:w="0" w:type="auto"/>
        <w:tblBorders>
          <w:bottom w:val="single" w:sz="4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2235"/>
        <w:gridCol w:w="7336"/>
      </w:tblGrid>
      <w:tr w:rsidR="00D8381B" w:rsidTr="00B356FB">
        <w:tc>
          <w:tcPr>
            <w:tcW w:w="22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8381B" w:rsidRPr="00B356FB" w:rsidRDefault="00D8381B" w:rsidP="00B356FB">
            <w:pPr>
              <w:spacing w:line="276" w:lineRule="auto"/>
              <w:jc w:val="center"/>
              <w:rPr>
                <w:rFonts w:ascii="Impact" w:hAnsi="Impact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br w:type="page"/>
            </w:r>
            <w:r w:rsidRPr="00B356FB">
              <w:rPr>
                <w:rFonts w:ascii="Impact" w:hAnsi="Impact"/>
                <w:sz w:val="40"/>
                <w:szCs w:val="28"/>
              </w:rPr>
              <w:t>ВВЕДЕНИЕ</w:t>
            </w:r>
          </w:p>
        </w:tc>
        <w:tc>
          <w:tcPr>
            <w:tcW w:w="7336" w:type="dxa"/>
            <w:tcBorders>
              <w:left w:val="single" w:sz="4" w:space="0" w:color="auto"/>
            </w:tcBorders>
            <w:shd w:val="clear" w:color="auto" w:fill="92D050"/>
          </w:tcPr>
          <w:p w:rsidR="00D8381B" w:rsidRPr="00B3541B" w:rsidRDefault="00D8381B" w:rsidP="00B356FB">
            <w:pPr>
              <w:spacing w:line="276" w:lineRule="auto"/>
              <w:jc w:val="right"/>
              <w:rPr>
                <w:b/>
                <w:sz w:val="28"/>
                <w:szCs w:val="28"/>
              </w:rPr>
            </w:pPr>
          </w:p>
        </w:tc>
      </w:tr>
    </w:tbl>
    <w:p w:rsidR="00197C9C" w:rsidRDefault="00197C9C" w:rsidP="00197C9C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197C9C" w:rsidRPr="00767805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Генеральный план </w:t>
      </w:r>
      <w:proofErr w:type="spellStart"/>
      <w:r>
        <w:rPr>
          <w:sz w:val="28"/>
          <w:szCs w:val="28"/>
        </w:rPr>
        <w:t>Кумского</w:t>
      </w:r>
      <w:proofErr w:type="spellEnd"/>
      <w:r>
        <w:rPr>
          <w:sz w:val="28"/>
          <w:szCs w:val="28"/>
        </w:rPr>
        <w:t xml:space="preserve"> сельского муниципального образования Черноземельского района Республики Калмыкия </w:t>
      </w:r>
      <w:r w:rsidRPr="00767805">
        <w:rPr>
          <w:sz w:val="28"/>
          <w:szCs w:val="28"/>
        </w:rPr>
        <w:t>разработан</w:t>
      </w:r>
      <w:r>
        <w:rPr>
          <w:sz w:val="28"/>
          <w:szCs w:val="28"/>
        </w:rPr>
        <w:t xml:space="preserve"> </w:t>
      </w:r>
      <w:r w:rsidR="00D8381B">
        <w:rPr>
          <w:sz w:val="28"/>
          <w:szCs w:val="28"/>
        </w:rPr>
        <w:t>ООО «Центр стратегического территориального проектирования СГУ»</w:t>
      </w:r>
      <w:r>
        <w:rPr>
          <w:sz w:val="28"/>
          <w:szCs w:val="28"/>
        </w:rPr>
        <w:t xml:space="preserve"> </w:t>
      </w:r>
      <w:r w:rsidRPr="00767805">
        <w:rPr>
          <w:sz w:val="28"/>
          <w:szCs w:val="28"/>
        </w:rPr>
        <w:t xml:space="preserve">по заказу </w:t>
      </w:r>
      <w:r w:rsidR="00D8381B">
        <w:rPr>
          <w:sz w:val="28"/>
          <w:szCs w:val="28"/>
        </w:rPr>
        <w:t>Администрации СМО</w:t>
      </w:r>
      <w:r w:rsidRPr="00767805">
        <w:rPr>
          <w:sz w:val="28"/>
          <w:szCs w:val="28"/>
        </w:rPr>
        <w:t xml:space="preserve"> в качестве документа, направленного на создание оптимальных условий устойчивого территориального и социально-экономического развития </w:t>
      </w:r>
      <w:proofErr w:type="spellStart"/>
      <w:r>
        <w:rPr>
          <w:sz w:val="28"/>
          <w:szCs w:val="28"/>
        </w:rPr>
        <w:t>Кумского</w:t>
      </w:r>
      <w:proofErr w:type="spellEnd"/>
      <w:r>
        <w:rPr>
          <w:sz w:val="28"/>
          <w:szCs w:val="28"/>
        </w:rPr>
        <w:t xml:space="preserve"> сельского муниципального образования </w:t>
      </w:r>
      <w:r w:rsidRPr="00767805">
        <w:rPr>
          <w:sz w:val="28"/>
          <w:szCs w:val="28"/>
        </w:rPr>
        <w:t xml:space="preserve">до </w:t>
      </w:r>
      <w:r w:rsidRPr="003847BC">
        <w:rPr>
          <w:sz w:val="28"/>
          <w:szCs w:val="28"/>
        </w:rPr>
        <w:t>2030</w:t>
      </w:r>
      <w:r w:rsidR="003847BC">
        <w:rPr>
          <w:sz w:val="28"/>
          <w:szCs w:val="28"/>
        </w:rPr>
        <w:t xml:space="preserve"> </w:t>
      </w:r>
      <w:r w:rsidRPr="00767805">
        <w:rPr>
          <w:sz w:val="28"/>
          <w:szCs w:val="28"/>
        </w:rPr>
        <w:t>г.</w:t>
      </w:r>
    </w:p>
    <w:p w:rsidR="00197C9C" w:rsidRPr="00767805" w:rsidRDefault="00207460" w:rsidP="00197C9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Генеральный план </w:t>
      </w:r>
      <w:proofErr w:type="spellStart"/>
      <w:r>
        <w:rPr>
          <w:sz w:val="28"/>
          <w:szCs w:val="28"/>
        </w:rPr>
        <w:t>Кумского</w:t>
      </w:r>
      <w:proofErr w:type="spellEnd"/>
      <w:r>
        <w:rPr>
          <w:sz w:val="28"/>
          <w:szCs w:val="28"/>
        </w:rPr>
        <w:t xml:space="preserve"> сельского муниципального образования </w:t>
      </w:r>
      <w:r w:rsidR="00197C9C" w:rsidRPr="00767805">
        <w:rPr>
          <w:sz w:val="28"/>
          <w:szCs w:val="28"/>
        </w:rPr>
        <w:t xml:space="preserve">учитывает материалы Схемы территориального планирования </w:t>
      </w:r>
      <w:r>
        <w:rPr>
          <w:sz w:val="28"/>
          <w:szCs w:val="28"/>
        </w:rPr>
        <w:t xml:space="preserve">Черноземельского </w:t>
      </w:r>
      <w:r w:rsidR="00197C9C">
        <w:rPr>
          <w:sz w:val="28"/>
          <w:szCs w:val="28"/>
        </w:rPr>
        <w:t>района</w:t>
      </w:r>
      <w:r w:rsidR="00197C9C" w:rsidRPr="00767805">
        <w:rPr>
          <w:sz w:val="28"/>
          <w:szCs w:val="28"/>
        </w:rPr>
        <w:t>, конкретизирует стратегические решения, принятые в Схеме. Он содержит практические предложения, направленные на достижение устойчивого развития, которое предполагает обеспечение существенного прогресса в развитии основных секторов экономики, повышение уровня жизни населения, а также рост инвестиционной привлекательности территории.</w:t>
      </w:r>
    </w:p>
    <w:p w:rsidR="00197C9C" w:rsidRPr="009017C6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767805">
        <w:rPr>
          <w:sz w:val="28"/>
          <w:szCs w:val="28"/>
        </w:rPr>
        <w:t xml:space="preserve">Состав </w:t>
      </w:r>
      <w:r>
        <w:rPr>
          <w:sz w:val="28"/>
          <w:szCs w:val="28"/>
        </w:rPr>
        <w:t>генерального плана</w:t>
      </w:r>
      <w:r w:rsidRPr="00767805">
        <w:rPr>
          <w:sz w:val="28"/>
          <w:szCs w:val="28"/>
        </w:rPr>
        <w:t xml:space="preserve"> определен статьей </w:t>
      </w:r>
      <w:r>
        <w:rPr>
          <w:sz w:val="28"/>
          <w:szCs w:val="28"/>
        </w:rPr>
        <w:t>23</w:t>
      </w:r>
      <w:r w:rsidRPr="00767805">
        <w:rPr>
          <w:sz w:val="28"/>
          <w:szCs w:val="28"/>
        </w:rPr>
        <w:t xml:space="preserve"> Градостроительного кодекса Российской Федерации. </w:t>
      </w:r>
      <w:r>
        <w:rPr>
          <w:sz w:val="28"/>
          <w:szCs w:val="28"/>
        </w:rPr>
        <w:t xml:space="preserve">Генеральные план поселения </w:t>
      </w:r>
      <w:r w:rsidRPr="009017C6">
        <w:rPr>
          <w:sz w:val="28"/>
          <w:szCs w:val="28"/>
        </w:rPr>
        <w:t>содержит:</w:t>
      </w:r>
    </w:p>
    <w:p w:rsidR="00197C9C" w:rsidRPr="009017C6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bookmarkStart w:id="0" w:name="p665"/>
      <w:bookmarkEnd w:id="0"/>
      <w:r w:rsidRPr="009017C6">
        <w:rPr>
          <w:sz w:val="28"/>
          <w:szCs w:val="28"/>
        </w:rPr>
        <w:t>1) положение о территориальном планировании;</w:t>
      </w:r>
    </w:p>
    <w:p w:rsidR="00197C9C" w:rsidRPr="009017C6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bookmarkStart w:id="1" w:name="p666"/>
      <w:bookmarkEnd w:id="1"/>
      <w:r w:rsidRPr="009017C6">
        <w:rPr>
          <w:sz w:val="28"/>
          <w:szCs w:val="28"/>
        </w:rPr>
        <w:t>2) карту планируемого размещения объектов местного значения поселения или городского округа;</w:t>
      </w:r>
    </w:p>
    <w:p w:rsidR="00197C9C" w:rsidRPr="009017C6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bookmarkStart w:id="2" w:name="p667"/>
      <w:bookmarkEnd w:id="2"/>
      <w:r w:rsidRPr="009017C6">
        <w:rPr>
          <w:sz w:val="28"/>
          <w:szCs w:val="28"/>
        </w:rPr>
        <w:t>3) карту границ населенных пунктов (в том числе границ образуемых населенных пунктов), входящих в состав поселения или городского округа;</w:t>
      </w:r>
    </w:p>
    <w:p w:rsidR="00197C9C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bookmarkStart w:id="3" w:name="p668"/>
      <w:bookmarkEnd w:id="3"/>
      <w:r w:rsidRPr="009017C6">
        <w:rPr>
          <w:sz w:val="28"/>
          <w:szCs w:val="28"/>
        </w:rPr>
        <w:t>4) карту функциональных зон поселения или городского округа.</w:t>
      </w:r>
      <w:bookmarkStart w:id="4" w:name="p669"/>
      <w:bookmarkEnd w:id="4"/>
    </w:p>
    <w:p w:rsidR="00197C9C" w:rsidRPr="009017C6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9017C6">
        <w:rPr>
          <w:sz w:val="28"/>
          <w:szCs w:val="28"/>
        </w:rPr>
        <w:t>Положение о территориальном планировании, содержащееся в генеральном плане, включает в себя:</w:t>
      </w:r>
    </w:p>
    <w:p w:rsidR="00197C9C" w:rsidRPr="009017C6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bookmarkStart w:id="5" w:name="p670"/>
      <w:bookmarkEnd w:id="5"/>
      <w:r w:rsidRPr="009017C6">
        <w:rPr>
          <w:sz w:val="28"/>
          <w:szCs w:val="28"/>
        </w:rPr>
        <w:lastRenderedPageBreak/>
        <w:t>1) сведения о видах, назначении и наименованиях планируемых для размещения объектов местного значения поселения, городского округа,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197C9C" w:rsidRPr="009017C6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bookmarkStart w:id="6" w:name="p671"/>
      <w:bookmarkEnd w:id="6"/>
      <w:r w:rsidRPr="009017C6">
        <w:rPr>
          <w:sz w:val="28"/>
          <w:szCs w:val="28"/>
        </w:rPr>
        <w:t>2)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197C9C" w:rsidRDefault="00197C9C" w:rsidP="00197C9C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3847BC" w:rsidRDefault="003847BC" w:rsidP="00197C9C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3847BC" w:rsidRDefault="003847BC" w:rsidP="00197C9C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3847BC" w:rsidRDefault="003847BC" w:rsidP="00197C9C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3847BC" w:rsidRDefault="003847BC" w:rsidP="00197C9C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197C9C" w:rsidRDefault="00197C9C" w:rsidP="00197C9C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197C9C" w:rsidRDefault="00197C9C" w:rsidP="00197C9C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197C9C" w:rsidRDefault="00197C9C" w:rsidP="00197C9C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197C9C" w:rsidRDefault="00197C9C" w:rsidP="00197C9C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197C9C" w:rsidRDefault="00197C9C" w:rsidP="00197C9C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197C9C" w:rsidRDefault="00197C9C" w:rsidP="00197C9C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197C9C" w:rsidRDefault="00197C9C" w:rsidP="00197C9C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197C9C" w:rsidRDefault="00197C9C" w:rsidP="00197C9C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197C9C" w:rsidRDefault="00197C9C" w:rsidP="00197C9C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197C9C" w:rsidRDefault="00197C9C" w:rsidP="00197C9C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D8381B" w:rsidRDefault="00D8381B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W w:w="0" w:type="auto"/>
        <w:tblBorders>
          <w:bottom w:val="single" w:sz="4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2235"/>
        <w:gridCol w:w="7336"/>
      </w:tblGrid>
      <w:tr w:rsidR="00D8381B" w:rsidTr="00B356FB">
        <w:tc>
          <w:tcPr>
            <w:tcW w:w="22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8381B" w:rsidRPr="00B356FB" w:rsidRDefault="00D8381B" w:rsidP="00B356FB">
            <w:pPr>
              <w:spacing w:line="276" w:lineRule="auto"/>
              <w:jc w:val="center"/>
              <w:rPr>
                <w:rFonts w:ascii="Impact" w:hAnsi="Impact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br w:type="page"/>
            </w:r>
            <w:r w:rsidRPr="00B356FB">
              <w:rPr>
                <w:rFonts w:ascii="Impact" w:hAnsi="Impact"/>
                <w:sz w:val="40"/>
                <w:szCs w:val="28"/>
              </w:rPr>
              <w:t>РАЗДЕЛ 1</w:t>
            </w:r>
          </w:p>
        </w:tc>
        <w:tc>
          <w:tcPr>
            <w:tcW w:w="7336" w:type="dxa"/>
            <w:tcBorders>
              <w:left w:val="single" w:sz="4" w:space="0" w:color="auto"/>
            </w:tcBorders>
            <w:shd w:val="clear" w:color="auto" w:fill="92D050"/>
            <w:vAlign w:val="center"/>
          </w:tcPr>
          <w:p w:rsidR="00D8381B" w:rsidRPr="00B3541B" w:rsidRDefault="00D8381B" w:rsidP="00D8381B">
            <w:pPr>
              <w:shd w:val="clear" w:color="auto" w:fill="92D050"/>
              <w:spacing w:line="276" w:lineRule="auto"/>
              <w:ind w:firstLine="709"/>
              <w:jc w:val="right"/>
              <w:rPr>
                <w:b/>
                <w:sz w:val="28"/>
                <w:szCs w:val="28"/>
              </w:rPr>
            </w:pPr>
            <w:r w:rsidRPr="00B3541B">
              <w:rPr>
                <w:rFonts w:ascii="Arial Narrow" w:hAnsi="Arial Narrow"/>
                <w:b/>
                <w:sz w:val="28"/>
                <w:szCs w:val="28"/>
              </w:rPr>
              <w:t xml:space="preserve">ОБЩИЕ </w:t>
            </w:r>
            <w:r>
              <w:rPr>
                <w:rFonts w:ascii="Arial Narrow" w:hAnsi="Arial Narrow"/>
                <w:b/>
                <w:sz w:val="28"/>
                <w:szCs w:val="28"/>
              </w:rPr>
              <w:t>ПОЛОЖЕНИЯ</w:t>
            </w:r>
          </w:p>
        </w:tc>
      </w:tr>
    </w:tbl>
    <w:p w:rsidR="00197C9C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</w:p>
    <w:p w:rsidR="00197C9C" w:rsidRPr="00C52BE3" w:rsidRDefault="00197C9C" w:rsidP="00197C9C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C52BE3">
        <w:rPr>
          <w:b/>
          <w:sz w:val="28"/>
          <w:szCs w:val="28"/>
        </w:rPr>
        <w:t>1.1. Содержание и назначение генерального плана</w:t>
      </w:r>
    </w:p>
    <w:p w:rsidR="00197C9C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</w:p>
    <w:p w:rsidR="00197C9C" w:rsidRPr="00830385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985763">
        <w:rPr>
          <w:sz w:val="28"/>
          <w:szCs w:val="28"/>
        </w:rPr>
        <w:t xml:space="preserve">При разработке Генерального плана </w:t>
      </w:r>
      <w:proofErr w:type="spellStart"/>
      <w:r w:rsidR="00207460">
        <w:rPr>
          <w:sz w:val="28"/>
          <w:szCs w:val="28"/>
        </w:rPr>
        <w:t>Кумского</w:t>
      </w:r>
      <w:proofErr w:type="spellEnd"/>
      <w:r w:rsidR="00207460">
        <w:rPr>
          <w:sz w:val="28"/>
          <w:szCs w:val="28"/>
        </w:rPr>
        <w:t xml:space="preserve"> </w:t>
      </w:r>
      <w:r w:rsidRPr="00985763">
        <w:rPr>
          <w:sz w:val="28"/>
          <w:szCs w:val="28"/>
        </w:rPr>
        <w:t xml:space="preserve">сельского </w:t>
      </w:r>
      <w:r w:rsidR="00207460">
        <w:rPr>
          <w:sz w:val="28"/>
          <w:szCs w:val="28"/>
        </w:rPr>
        <w:t xml:space="preserve">муниципального образования </w:t>
      </w:r>
      <w:r w:rsidRPr="00985763">
        <w:rPr>
          <w:sz w:val="28"/>
          <w:szCs w:val="28"/>
        </w:rPr>
        <w:t>учитывался следующий перечень документов и проектов документов:</w:t>
      </w:r>
    </w:p>
    <w:p w:rsidR="00197C9C" w:rsidRPr="00830385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Градостроительный кодекс РФ;</w:t>
      </w:r>
    </w:p>
    <w:p w:rsidR="00197C9C" w:rsidRPr="00830385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Земельный кодекс РФ;</w:t>
      </w:r>
    </w:p>
    <w:p w:rsidR="00197C9C" w:rsidRPr="00830385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Водный кодекс РФ;</w:t>
      </w:r>
    </w:p>
    <w:p w:rsidR="00197C9C" w:rsidRPr="00830385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Федеральный закон от 06.10.2003 г. №131-ФЗ «Об общих принципах организации местного самоуправления в РФ»;</w:t>
      </w:r>
    </w:p>
    <w:p w:rsidR="00197C9C" w:rsidRPr="00830385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830385">
        <w:rPr>
          <w:sz w:val="28"/>
          <w:szCs w:val="28"/>
        </w:rPr>
        <w:t xml:space="preserve">- Федеральный закон от 25.06.2002 г. №73-ФЗ «Об объектах культурного наследия (памятниках истории и культуры) народов РФ»; </w:t>
      </w:r>
    </w:p>
    <w:p w:rsidR="00197C9C" w:rsidRPr="00830385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Федеральный закон от 10.01.2002 г. №7-ФЗ «Об охране окружающей среды»;</w:t>
      </w:r>
    </w:p>
    <w:p w:rsidR="00197C9C" w:rsidRPr="00830385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Федеральный закон от 14.03.1995 г. №33-ФЗ «Об особо охраняемых территориях».</w:t>
      </w:r>
    </w:p>
    <w:p w:rsidR="00197C9C" w:rsidRPr="00830385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СНиП 2.07.01-89* «Градостроительство. Планировка и застройка городских и сельских поселений».</w:t>
      </w:r>
    </w:p>
    <w:p w:rsidR="00197C9C" w:rsidRPr="00830385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СанПиН 2.2.1/2.1.1.1200-03 «Санитарно-защитные зоны и санитарная классификация предприятий, сооружений и иных объектов».</w:t>
      </w:r>
    </w:p>
    <w:p w:rsidR="00197C9C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A3635">
        <w:rPr>
          <w:sz w:val="28"/>
          <w:szCs w:val="28"/>
        </w:rPr>
        <w:t xml:space="preserve">Распоряжение Правительства РФ от 3 июля 1996 г. </w:t>
      </w:r>
      <w:r>
        <w:rPr>
          <w:sz w:val="28"/>
          <w:szCs w:val="28"/>
        </w:rPr>
        <w:t>№</w:t>
      </w:r>
      <w:r w:rsidRPr="00BA3635">
        <w:rPr>
          <w:sz w:val="28"/>
          <w:szCs w:val="28"/>
        </w:rPr>
        <w:t>1063-р О социальных нормативах и нормах (с изм. и доп. от 14 июля 2001 г.)</w:t>
      </w:r>
      <w:r>
        <w:rPr>
          <w:sz w:val="28"/>
          <w:szCs w:val="28"/>
        </w:rPr>
        <w:t>.</w:t>
      </w:r>
    </w:p>
    <w:p w:rsidR="00B356FB" w:rsidRPr="00B356FB" w:rsidRDefault="00B356FB" w:rsidP="00B356F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56FB">
        <w:rPr>
          <w:sz w:val="28"/>
          <w:szCs w:val="28"/>
        </w:rPr>
        <w:t>Закон Республики Калмыкия от 06.11.2001 № 138-II-з «Об административно-территориальном устройстве Республики Калмыкия»;</w:t>
      </w:r>
    </w:p>
    <w:p w:rsidR="00B356FB" w:rsidRPr="00B356FB" w:rsidRDefault="00B356FB" w:rsidP="00B356F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B356FB">
        <w:rPr>
          <w:sz w:val="28"/>
          <w:szCs w:val="28"/>
        </w:rPr>
        <w:t>Закон Республики Калмыкия от 25.12.2001 г. № 160–II-з «Об установлении границ Черноземельского районного муниципального образования Республики Калмыкия»;</w:t>
      </w:r>
    </w:p>
    <w:p w:rsidR="00B356FB" w:rsidRPr="00B356FB" w:rsidRDefault="00B356FB" w:rsidP="00B356F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56FB">
        <w:rPr>
          <w:sz w:val="28"/>
          <w:szCs w:val="28"/>
        </w:rPr>
        <w:t>Стратегия социально-экономического развития Республики Калмыкия на период до 2020 г., утвержденная Постановлением Правительства Республики Калмыкия от 30.12.2008 г. №465;</w:t>
      </w:r>
    </w:p>
    <w:p w:rsidR="00B356FB" w:rsidRPr="00B356FB" w:rsidRDefault="00B356FB" w:rsidP="00B356F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56FB">
        <w:rPr>
          <w:sz w:val="28"/>
          <w:szCs w:val="28"/>
        </w:rPr>
        <w:t>Схема территориального планирования Республики Калмыкия, утвержденная Постановлением Правительства Республики Калмыкия от 25.04.2011 г. №106.</w:t>
      </w:r>
    </w:p>
    <w:p w:rsidR="00197C9C" w:rsidRPr="00985763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985763">
        <w:rPr>
          <w:sz w:val="28"/>
          <w:szCs w:val="28"/>
        </w:rPr>
        <w:t>Территориальное планирование – это планирование развития территории, исходя из совокупности социальных, экономических, экологических и иных факторов в целях обеспечения устойчивого развития территорий Российской Федерации, субъектов федерации, муниципальных образований, интересов граждан и их объединений.</w:t>
      </w:r>
    </w:p>
    <w:p w:rsidR="00B46518" w:rsidRPr="00B46518" w:rsidRDefault="00B46518" w:rsidP="00B46518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B46518">
        <w:rPr>
          <w:sz w:val="28"/>
          <w:szCs w:val="28"/>
        </w:rPr>
        <w:t xml:space="preserve">Информационной базой при подготовке проекта схемы территориального планирования Черноземельского района явились материалы и отчеты Федеральной службы государственной статистики РФ и территориального органа Федеральной службы государственной статистики по Республике Калмыкия; фондовые материалы отдельных органов государственного управления Республики Калмыкия, прочих организаций; данные, предоставленные администрацией Черноземельского района; данные, предоставленные сельскими поселениями; результаты собственных исследований социально-экономического и экологического состояния окружающей среды территории. </w:t>
      </w:r>
      <w:proofErr w:type="gramEnd"/>
    </w:p>
    <w:p w:rsidR="00197C9C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985763">
        <w:rPr>
          <w:sz w:val="28"/>
          <w:szCs w:val="28"/>
        </w:rPr>
        <w:t xml:space="preserve">В качестве базовой геоинформационной платформы использовался геоинформационный продукт </w:t>
      </w:r>
      <w:proofErr w:type="spellStart"/>
      <w:r w:rsidRPr="00985763">
        <w:rPr>
          <w:sz w:val="28"/>
          <w:szCs w:val="28"/>
        </w:rPr>
        <w:t>MapInfo</w:t>
      </w:r>
      <w:proofErr w:type="spellEnd"/>
      <w:r w:rsidRPr="00985763">
        <w:rPr>
          <w:sz w:val="28"/>
          <w:szCs w:val="28"/>
        </w:rPr>
        <w:t xml:space="preserve"> 8.0. Картографические и графические материалы схемы разработаны с использованием ГИС «</w:t>
      </w:r>
      <w:proofErr w:type="spellStart"/>
      <w:r w:rsidRPr="00985763">
        <w:rPr>
          <w:sz w:val="28"/>
          <w:szCs w:val="28"/>
        </w:rPr>
        <w:t>MapInfo</w:t>
      </w:r>
      <w:proofErr w:type="spellEnd"/>
      <w:r w:rsidRPr="00985763">
        <w:rPr>
          <w:sz w:val="28"/>
          <w:szCs w:val="28"/>
        </w:rPr>
        <w:t xml:space="preserve"> 8.0.», «</w:t>
      </w:r>
      <w:proofErr w:type="spellStart"/>
      <w:r w:rsidRPr="00985763">
        <w:rPr>
          <w:sz w:val="28"/>
          <w:szCs w:val="28"/>
        </w:rPr>
        <w:t>ArcGIS</w:t>
      </w:r>
      <w:proofErr w:type="spellEnd"/>
      <w:r w:rsidRPr="00985763">
        <w:rPr>
          <w:sz w:val="28"/>
          <w:szCs w:val="28"/>
        </w:rPr>
        <w:t xml:space="preserve">», </w:t>
      </w:r>
      <w:proofErr w:type="spellStart"/>
      <w:r w:rsidRPr="00985763">
        <w:rPr>
          <w:sz w:val="28"/>
          <w:szCs w:val="28"/>
        </w:rPr>
        <w:t>Erdas</w:t>
      </w:r>
      <w:proofErr w:type="spellEnd"/>
      <w:r w:rsidRPr="00985763">
        <w:rPr>
          <w:sz w:val="28"/>
          <w:szCs w:val="28"/>
        </w:rPr>
        <w:t xml:space="preserve"> IMAGINE, </w:t>
      </w:r>
      <w:proofErr w:type="spellStart"/>
      <w:r w:rsidRPr="00985763">
        <w:rPr>
          <w:sz w:val="28"/>
          <w:szCs w:val="28"/>
        </w:rPr>
        <w:t>Adobe</w:t>
      </w:r>
      <w:proofErr w:type="spellEnd"/>
      <w:r w:rsidRPr="00985763">
        <w:rPr>
          <w:sz w:val="28"/>
          <w:szCs w:val="28"/>
        </w:rPr>
        <w:t xml:space="preserve"> </w:t>
      </w:r>
      <w:proofErr w:type="spellStart"/>
      <w:r w:rsidRPr="00985763">
        <w:rPr>
          <w:sz w:val="28"/>
          <w:szCs w:val="28"/>
        </w:rPr>
        <w:t>Illustrator</w:t>
      </w:r>
      <w:proofErr w:type="spellEnd"/>
      <w:r w:rsidRPr="00985763">
        <w:rPr>
          <w:sz w:val="28"/>
          <w:szCs w:val="28"/>
        </w:rPr>
        <w:t xml:space="preserve"> и </w:t>
      </w:r>
      <w:proofErr w:type="spellStart"/>
      <w:r w:rsidRPr="00985763">
        <w:rPr>
          <w:sz w:val="28"/>
          <w:szCs w:val="28"/>
        </w:rPr>
        <w:t>Photoshop</w:t>
      </w:r>
      <w:proofErr w:type="spellEnd"/>
      <w:r w:rsidRPr="00985763">
        <w:rPr>
          <w:sz w:val="28"/>
          <w:szCs w:val="28"/>
        </w:rPr>
        <w:t xml:space="preserve"> CS3. При анализе и </w:t>
      </w:r>
      <w:r w:rsidRPr="00985763">
        <w:rPr>
          <w:sz w:val="28"/>
          <w:szCs w:val="28"/>
        </w:rPr>
        <w:lastRenderedPageBreak/>
        <w:t xml:space="preserve">уточнении картографической основы территории использовались космические снимки </w:t>
      </w:r>
      <w:proofErr w:type="spellStart"/>
      <w:r w:rsidRPr="00985763">
        <w:rPr>
          <w:sz w:val="28"/>
          <w:szCs w:val="28"/>
        </w:rPr>
        <w:t>Landsat</w:t>
      </w:r>
      <w:proofErr w:type="spellEnd"/>
      <w:r w:rsidRPr="00985763">
        <w:rPr>
          <w:sz w:val="28"/>
          <w:szCs w:val="28"/>
        </w:rPr>
        <w:t>.</w:t>
      </w:r>
    </w:p>
    <w:p w:rsidR="00197C9C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</w:p>
    <w:p w:rsidR="00197C9C" w:rsidRPr="00985763" w:rsidRDefault="00197C9C" w:rsidP="00B46518">
      <w:pPr>
        <w:spacing w:after="200" w:line="276" w:lineRule="auto"/>
        <w:rPr>
          <w:b/>
          <w:caps/>
          <w:sz w:val="28"/>
          <w:szCs w:val="28"/>
        </w:rPr>
      </w:pPr>
      <w:r w:rsidRPr="00985763">
        <w:rPr>
          <w:b/>
          <w:sz w:val="28"/>
          <w:szCs w:val="28"/>
        </w:rPr>
        <w:t xml:space="preserve">1.2. </w:t>
      </w:r>
      <w:r>
        <w:rPr>
          <w:b/>
          <w:sz w:val="28"/>
          <w:szCs w:val="28"/>
        </w:rPr>
        <w:t>Ц</w:t>
      </w:r>
      <w:r w:rsidRPr="00985763">
        <w:rPr>
          <w:b/>
          <w:sz w:val="28"/>
          <w:szCs w:val="28"/>
        </w:rPr>
        <w:t>ели и задачи территориального планирования</w:t>
      </w:r>
    </w:p>
    <w:p w:rsidR="00197C9C" w:rsidRDefault="00197C9C" w:rsidP="00197C9C">
      <w:pPr>
        <w:spacing w:line="360" w:lineRule="auto"/>
        <w:ind w:firstLine="720"/>
        <w:jc w:val="both"/>
        <w:rPr>
          <w:b/>
          <w:bCs/>
          <w:i/>
          <w:iCs/>
          <w:sz w:val="28"/>
          <w:szCs w:val="28"/>
          <w:highlight w:val="yellow"/>
        </w:rPr>
      </w:pPr>
    </w:p>
    <w:p w:rsidR="00197C9C" w:rsidRPr="00985763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985763">
        <w:rPr>
          <w:b/>
          <w:i/>
          <w:sz w:val="28"/>
          <w:szCs w:val="28"/>
        </w:rPr>
        <w:t>Основная цель</w:t>
      </w:r>
      <w:r w:rsidRPr="00985763">
        <w:rPr>
          <w:sz w:val="28"/>
          <w:szCs w:val="28"/>
        </w:rPr>
        <w:t xml:space="preserve"> территориального планирования – пространственная организация территории</w:t>
      </w:r>
      <w:r w:rsidR="00207460">
        <w:rPr>
          <w:sz w:val="28"/>
          <w:szCs w:val="28"/>
        </w:rPr>
        <w:t xml:space="preserve"> </w:t>
      </w:r>
      <w:proofErr w:type="spellStart"/>
      <w:r w:rsidR="00207460">
        <w:rPr>
          <w:sz w:val="28"/>
          <w:szCs w:val="28"/>
        </w:rPr>
        <w:t>Кумского</w:t>
      </w:r>
      <w:proofErr w:type="spellEnd"/>
      <w:r w:rsidRPr="00985763">
        <w:rPr>
          <w:sz w:val="28"/>
          <w:szCs w:val="28"/>
        </w:rPr>
        <w:t xml:space="preserve"> сельского</w:t>
      </w:r>
      <w:r w:rsidR="00207460">
        <w:rPr>
          <w:sz w:val="28"/>
          <w:szCs w:val="28"/>
        </w:rPr>
        <w:t xml:space="preserve"> муниципального образования</w:t>
      </w:r>
      <w:r w:rsidRPr="00985763">
        <w:rPr>
          <w:sz w:val="28"/>
          <w:szCs w:val="28"/>
        </w:rPr>
        <w:t>, определение направлений развития экономики, инженерной, транспортной, социальной инфраструктур с целью обеспечения устойчивого развития в долгосрочной перспективе, формирования благоприятной среды жизнедеятельности, сохранения объектов исторического и культурного наследия, уникальных природных объектов для настоящего и будущего поколений, оптимизации использования земельных ресурсов.</w:t>
      </w:r>
    </w:p>
    <w:p w:rsidR="00197C9C" w:rsidRPr="00985763" w:rsidRDefault="00197C9C" w:rsidP="00197C9C">
      <w:pPr>
        <w:spacing w:line="360" w:lineRule="auto"/>
        <w:ind w:firstLine="720"/>
        <w:jc w:val="both"/>
        <w:rPr>
          <w:b/>
          <w:i/>
          <w:sz w:val="28"/>
          <w:szCs w:val="28"/>
        </w:rPr>
      </w:pPr>
      <w:r w:rsidRPr="00985763">
        <w:rPr>
          <w:b/>
          <w:i/>
          <w:sz w:val="28"/>
          <w:szCs w:val="28"/>
        </w:rPr>
        <w:t xml:space="preserve">Цели территориального планирования: </w:t>
      </w:r>
    </w:p>
    <w:p w:rsidR="00197C9C" w:rsidRPr="00985763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985763">
        <w:rPr>
          <w:sz w:val="28"/>
          <w:szCs w:val="28"/>
        </w:rPr>
        <w:t>- на федеральном уровне – способствовать реализации федеральных задач, обеспечению взаимодействия интересов РФ, субъекта Федерации и муниципальных образований на территории района;</w:t>
      </w:r>
    </w:p>
    <w:p w:rsidR="00197C9C" w:rsidRPr="00985763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985763">
        <w:rPr>
          <w:sz w:val="28"/>
          <w:szCs w:val="28"/>
        </w:rPr>
        <w:t xml:space="preserve">- на региональном уровне – обеспечить интеграцию в экономические, транспортные, инвестиционные связи </w:t>
      </w:r>
      <w:r w:rsidR="00207460">
        <w:rPr>
          <w:sz w:val="28"/>
          <w:szCs w:val="28"/>
        </w:rPr>
        <w:t>Республики Калмыкия</w:t>
      </w:r>
      <w:r w:rsidR="00207460" w:rsidRPr="00985763">
        <w:rPr>
          <w:sz w:val="28"/>
          <w:szCs w:val="28"/>
        </w:rPr>
        <w:t xml:space="preserve">; </w:t>
      </w:r>
      <w:r w:rsidRPr="00985763">
        <w:rPr>
          <w:sz w:val="28"/>
          <w:szCs w:val="28"/>
        </w:rPr>
        <w:t xml:space="preserve">с целью привлечения капитала; </w:t>
      </w:r>
    </w:p>
    <w:p w:rsidR="00197C9C" w:rsidRPr="00985763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985763">
        <w:rPr>
          <w:sz w:val="28"/>
          <w:szCs w:val="28"/>
        </w:rPr>
        <w:t>- на муниципальном уровне – использовать градостроительные решения для пополнения местного бюджета, создания реальных и эффективных условий для предотвращения демографического кризиса; обеспечивать сохранение площадей сельскохозяйственных земель; развивать товарно-экономические связи со смежными территориями.</w:t>
      </w:r>
    </w:p>
    <w:p w:rsidR="00197C9C" w:rsidRPr="00985763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985763">
        <w:rPr>
          <w:sz w:val="28"/>
          <w:szCs w:val="28"/>
        </w:rPr>
        <w:t xml:space="preserve">В основе разработки Генерального плана муниципального образования лежит комплексный анализ ряда факторов, влияющих на развитие территории, таких как демографическая, экологическая, экономическая </w:t>
      </w:r>
      <w:r w:rsidRPr="00985763">
        <w:rPr>
          <w:sz w:val="28"/>
          <w:szCs w:val="28"/>
        </w:rPr>
        <w:lastRenderedPageBreak/>
        <w:t>ситуация, инвестиционная деятельность и др. Разработанные мероприятия учитывают особенности и ограничительные факторы, влияющие на состав возможных отраслей и предприятий, на их размещение либо вообще на возможность их присутствия в данном поселении.</w:t>
      </w:r>
      <w:bookmarkStart w:id="7" w:name="_Toc141946038"/>
      <w:bookmarkStart w:id="8" w:name="_Toc141946082"/>
      <w:bookmarkStart w:id="9" w:name="_Toc141946193"/>
      <w:bookmarkStart w:id="10" w:name="_Toc141946402"/>
      <w:bookmarkStart w:id="11" w:name="_Toc184122368"/>
    </w:p>
    <w:p w:rsidR="00197C9C" w:rsidRPr="00985763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985763">
        <w:rPr>
          <w:b/>
          <w:i/>
          <w:sz w:val="28"/>
          <w:szCs w:val="28"/>
        </w:rPr>
        <w:t>Задачи территориального планирования</w:t>
      </w:r>
      <w:bookmarkEnd w:id="7"/>
      <w:bookmarkEnd w:id="8"/>
      <w:bookmarkEnd w:id="9"/>
      <w:bookmarkEnd w:id="10"/>
      <w:bookmarkEnd w:id="11"/>
      <w:r>
        <w:rPr>
          <w:b/>
          <w:i/>
          <w:sz w:val="28"/>
          <w:szCs w:val="28"/>
        </w:rPr>
        <w:t xml:space="preserve">. </w:t>
      </w:r>
      <w:r w:rsidRPr="00985763">
        <w:rPr>
          <w:sz w:val="28"/>
          <w:szCs w:val="28"/>
        </w:rPr>
        <w:t xml:space="preserve">Экономико-географические особенности </w:t>
      </w:r>
      <w:r>
        <w:rPr>
          <w:sz w:val="28"/>
          <w:szCs w:val="28"/>
        </w:rPr>
        <w:t xml:space="preserve">поселения </w:t>
      </w:r>
      <w:r w:rsidRPr="00985763">
        <w:rPr>
          <w:sz w:val="28"/>
          <w:szCs w:val="28"/>
        </w:rPr>
        <w:t xml:space="preserve">и текущая российская практика территориального планирования предполагают формулирование ряда дополнительных специфических задач развития территории, которые будут учитываться при разработке </w:t>
      </w:r>
      <w:r>
        <w:rPr>
          <w:sz w:val="28"/>
          <w:szCs w:val="28"/>
        </w:rPr>
        <w:t>Генерального плана муниципального образования</w:t>
      </w:r>
      <w:r w:rsidRPr="00985763">
        <w:rPr>
          <w:sz w:val="28"/>
          <w:szCs w:val="28"/>
        </w:rPr>
        <w:t>. Основными из них являются:</w:t>
      </w:r>
    </w:p>
    <w:p w:rsidR="00197C9C" w:rsidRPr="00985763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985763">
        <w:rPr>
          <w:sz w:val="28"/>
          <w:szCs w:val="28"/>
        </w:rPr>
        <w:t>1. Ориентация на решение социально-демографических проблем, что предполагает стремление к повышению уровня и качества жизни населения через создание необходимых социальных, экономических и бытовых условий для полного и эффективного развития человеческого капитала:</w:t>
      </w:r>
    </w:p>
    <w:p w:rsidR="00197C9C" w:rsidRPr="00985763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985763">
        <w:rPr>
          <w:sz w:val="28"/>
          <w:szCs w:val="28"/>
        </w:rPr>
        <w:t>- рост доходов населения путем стимулирования экономического развития;</w:t>
      </w:r>
    </w:p>
    <w:p w:rsidR="00197C9C" w:rsidRPr="00985763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985763">
        <w:rPr>
          <w:sz w:val="28"/>
          <w:szCs w:val="28"/>
        </w:rPr>
        <w:t>- преодоление демографического кризиса путем снижения смертности, стимулирования рождаемости, увеличения продолжительности жизни, сохранения здоровья населения;</w:t>
      </w:r>
    </w:p>
    <w:p w:rsidR="00197C9C" w:rsidRPr="00985763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985763">
        <w:rPr>
          <w:sz w:val="28"/>
          <w:szCs w:val="28"/>
        </w:rPr>
        <w:t>- повышение образовательного и культурного уровня жителей;</w:t>
      </w:r>
    </w:p>
    <w:p w:rsidR="00197C9C" w:rsidRPr="00985763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985763">
        <w:rPr>
          <w:sz w:val="28"/>
          <w:szCs w:val="28"/>
        </w:rPr>
        <w:t xml:space="preserve">- формирование миграционной привлекательности </w:t>
      </w:r>
      <w:r>
        <w:rPr>
          <w:sz w:val="28"/>
          <w:szCs w:val="28"/>
        </w:rPr>
        <w:t>поселения</w:t>
      </w:r>
      <w:r w:rsidRPr="00985763">
        <w:rPr>
          <w:sz w:val="28"/>
          <w:szCs w:val="28"/>
        </w:rPr>
        <w:t>;</w:t>
      </w:r>
    </w:p>
    <w:p w:rsidR="00197C9C" w:rsidRPr="00985763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985763">
        <w:rPr>
          <w:sz w:val="28"/>
          <w:szCs w:val="28"/>
        </w:rPr>
        <w:t>- улучшение жилищно-бытовых условий населения;</w:t>
      </w:r>
    </w:p>
    <w:p w:rsidR="00197C9C" w:rsidRPr="00985763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985763">
        <w:rPr>
          <w:sz w:val="28"/>
          <w:szCs w:val="28"/>
        </w:rPr>
        <w:t>- приток квалифицированных кадров, в том числе в социальную сферу;</w:t>
      </w:r>
    </w:p>
    <w:p w:rsidR="00197C9C" w:rsidRPr="00985763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985763">
        <w:rPr>
          <w:sz w:val="28"/>
          <w:szCs w:val="28"/>
        </w:rPr>
        <w:t>- появление новых производств и новых рабочих мест.</w:t>
      </w:r>
    </w:p>
    <w:p w:rsidR="00197C9C" w:rsidRPr="00432807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432807">
        <w:rPr>
          <w:sz w:val="28"/>
          <w:szCs w:val="28"/>
        </w:rPr>
        <w:t>. Стимулирование экономического и инфраструктурного развития через:</w:t>
      </w:r>
    </w:p>
    <w:p w:rsidR="00197C9C" w:rsidRPr="00432807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432807">
        <w:rPr>
          <w:sz w:val="28"/>
          <w:szCs w:val="28"/>
        </w:rPr>
        <w:t>- рост объема промышленного производства;</w:t>
      </w:r>
    </w:p>
    <w:p w:rsidR="00197C9C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432807">
        <w:rPr>
          <w:sz w:val="28"/>
          <w:szCs w:val="28"/>
        </w:rPr>
        <w:t>- укрепление основной отрасли экономики</w:t>
      </w:r>
      <w:r>
        <w:rPr>
          <w:sz w:val="28"/>
          <w:szCs w:val="28"/>
        </w:rPr>
        <w:t xml:space="preserve"> сельского поселения</w:t>
      </w:r>
      <w:r w:rsidRPr="00432807">
        <w:rPr>
          <w:sz w:val="28"/>
          <w:szCs w:val="28"/>
        </w:rPr>
        <w:t xml:space="preserve"> – агропромышленного комплекса;</w:t>
      </w:r>
    </w:p>
    <w:p w:rsidR="00197C9C" w:rsidRPr="00432807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432807">
        <w:rPr>
          <w:sz w:val="28"/>
          <w:szCs w:val="28"/>
        </w:rPr>
        <w:lastRenderedPageBreak/>
        <w:t>- формирование инвестиционной привлекательности, разработка и продвижение инвестиционных проектов, увеличение инвестиций в основной капитал;</w:t>
      </w:r>
    </w:p>
    <w:p w:rsidR="00197C9C" w:rsidRPr="00432807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432807">
        <w:rPr>
          <w:sz w:val="28"/>
          <w:szCs w:val="28"/>
        </w:rPr>
        <w:t>- повышение конкурентоспособности производимой продукции и услуг;</w:t>
      </w:r>
    </w:p>
    <w:p w:rsidR="00197C9C" w:rsidRPr="00432807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432807">
        <w:rPr>
          <w:sz w:val="28"/>
          <w:szCs w:val="28"/>
        </w:rPr>
        <w:t>- обновление основных фондов;</w:t>
      </w:r>
    </w:p>
    <w:p w:rsidR="00197C9C" w:rsidRPr="00432807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432807">
        <w:rPr>
          <w:sz w:val="28"/>
          <w:szCs w:val="28"/>
        </w:rPr>
        <w:t>- усиление активности и роли малого и среднего бизнеса в экономике;</w:t>
      </w:r>
    </w:p>
    <w:p w:rsidR="00197C9C" w:rsidRPr="00432807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432807">
        <w:rPr>
          <w:sz w:val="28"/>
          <w:szCs w:val="28"/>
        </w:rPr>
        <w:t>- увеличение обеспеченности территории транспортной инфраструктурой;</w:t>
      </w:r>
    </w:p>
    <w:p w:rsidR="00197C9C" w:rsidRPr="00432807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432807">
        <w:rPr>
          <w:sz w:val="28"/>
          <w:szCs w:val="28"/>
        </w:rPr>
        <w:t>- расширение сети и улучшение качества коммунально-бытового обслуживания населения и субъектов хозяйственной деятельности;</w:t>
      </w:r>
    </w:p>
    <w:p w:rsidR="00197C9C" w:rsidRPr="00432807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432807">
        <w:rPr>
          <w:sz w:val="28"/>
          <w:szCs w:val="28"/>
        </w:rPr>
        <w:t>- применение современных методов организации инженерных систем и транспортной инфраструктуры.</w:t>
      </w:r>
    </w:p>
    <w:p w:rsidR="00197C9C" w:rsidRPr="00432807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32807">
        <w:rPr>
          <w:sz w:val="28"/>
          <w:szCs w:val="28"/>
        </w:rPr>
        <w:t>. Реализация принципа устойчивого развития, основанного на сбалансированности экономических, социальных, пространственных и экологических приоритетов развития территории.</w:t>
      </w:r>
    </w:p>
    <w:p w:rsidR="00197C9C" w:rsidRPr="00432807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32807">
        <w:rPr>
          <w:sz w:val="28"/>
          <w:szCs w:val="28"/>
        </w:rPr>
        <w:t xml:space="preserve">. Обеспечение системного подхода к реализации </w:t>
      </w:r>
      <w:r>
        <w:rPr>
          <w:sz w:val="28"/>
          <w:szCs w:val="28"/>
        </w:rPr>
        <w:t>Генерального плана</w:t>
      </w:r>
      <w:r w:rsidRPr="00432807">
        <w:rPr>
          <w:sz w:val="28"/>
          <w:szCs w:val="28"/>
        </w:rPr>
        <w:t>, т.е. учет и максимальное использование эффектов от взаимовлияния целей, наличия сопряженных результатов и мультипликативных выгод в реализации различных проектов, применение современных методов управления территорией.</w:t>
      </w:r>
    </w:p>
    <w:p w:rsidR="00197C9C" w:rsidRPr="00830385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32807">
        <w:rPr>
          <w:sz w:val="28"/>
          <w:szCs w:val="28"/>
        </w:rPr>
        <w:t>. Обеспечение преемственности программных документов, т.е. соответствие целям, задачам и содержанию федеральных и региональных документов, регламентирующим стратегическое, отраслевое и территориальное развитие.</w:t>
      </w:r>
    </w:p>
    <w:p w:rsidR="00197C9C" w:rsidRPr="00830385" w:rsidRDefault="00197C9C" w:rsidP="00197C9C">
      <w:pPr>
        <w:autoSpaceDE w:val="0"/>
        <w:autoSpaceDN w:val="0"/>
        <w:adjustRightInd w:val="0"/>
        <w:spacing w:line="360" w:lineRule="auto"/>
        <w:ind w:firstLine="709"/>
        <w:jc w:val="both"/>
        <w:textAlignment w:val="center"/>
        <w:rPr>
          <w:sz w:val="28"/>
          <w:szCs w:val="28"/>
        </w:rPr>
      </w:pPr>
    </w:p>
    <w:p w:rsidR="00D8381B" w:rsidRDefault="00D8381B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97C9C" w:rsidRPr="00432807" w:rsidRDefault="00197C9C" w:rsidP="00197C9C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432807">
        <w:rPr>
          <w:b/>
          <w:sz w:val="28"/>
          <w:szCs w:val="28"/>
        </w:rPr>
        <w:lastRenderedPageBreak/>
        <w:t>1.</w:t>
      </w:r>
      <w:r w:rsidR="003847BC">
        <w:rPr>
          <w:b/>
          <w:sz w:val="28"/>
          <w:szCs w:val="28"/>
        </w:rPr>
        <w:t>3</w:t>
      </w:r>
      <w:r w:rsidRPr="00432807">
        <w:rPr>
          <w:b/>
          <w:sz w:val="28"/>
          <w:szCs w:val="28"/>
        </w:rPr>
        <w:t>. Основные проектные этапы</w:t>
      </w:r>
    </w:p>
    <w:p w:rsidR="00197C9C" w:rsidRDefault="00197C9C" w:rsidP="00197C9C"/>
    <w:p w:rsidR="00197C9C" w:rsidRDefault="00197C9C" w:rsidP="00197C9C"/>
    <w:p w:rsidR="00197C9C" w:rsidRPr="00432807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432807">
        <w:rPr>
          <w:sz w:val="28"/>
          <w:szCs w:val="28"/>
        </w:rPr>
        <w:t xml:space="preserve">Область возможных сценариев развития </w:t>
      </w:r>
      <w:r>
        <w:rPr>
          <w:sz w:val="28"/>
          <w:szCs w:val="28"/>
        </w:rPr>
        <w:t xml:space="preserve">муниципального образования </w:t>
      </w:r>
      <w:r w:rsidRPr="00432807">
        <w:rPr>
          <w:sz w:val="28"/>
          <w:szCs w:val="28"/>
        </w:rPr>
        <w:t xml:space="preserve">может быть ограничена природными условиями и расположением территории, уровнями технологического и социально-экономического развития, возможностями использования ресурсного потенциала, сложившейся практикой управления и принятия решений. Принимая во внимание многофакторность процессов социально-экономического и пространственного развития, подверженного внешнему и внутреннему воздействию, целесообразно говорить о трех основных сценариях развития событий: </w:t>
      </w:r>
      <w:r>
        <w:rPr>
          <w:sz w:val="28"/>
          <w:szCs w:val="28"/>
        </w:rPr>
        <w:t>пессимистическом</w:t>
      </w:r>
      <w:r w:rsidRPr="00432807">
        <w:rPr>
          <w:sz w:val="28"/>
          <w:szCs w:val="28"/>
        </w:rPr>
        <w:t>, оптимистичном и инновационном (базовом).</w:t>
      </w:r>
      <w:r w:rsidRPr="00F361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Расчетным сроком реализации Генерального плана </w:t>
      </w:r>
      <w:proofErr w:type="spellStart"/>
      <w:r w:rsidR="00207460">
        <w:rPr>
          <w:sz w:val="28"/>
          <w:szCs w:val="28"/>
        </w:rPr>
        <w:t>Кумского</w:t>
      </w:r>
      <w:proofErr w:type="spellEnd"/>
      <w:r w:rsidR="003C44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</w:t>
      </w:r>
      <w:r w:rsidR="00207460">
        <w:rPr>
          <w:sz w:val="28"/>
          <w:szCs w:val="28"/>
        </w:rPr>
        <w:t xml:space="preserve">муниципального образования </w:t>
      </w:r>
      <w:r w:rsidRPr="003847BC">
        <w:rPr>
          <w:sz w:val="28"/>
          <w:szCs w:val="28"/>
        </w:rPr>
        <w:t>является 20 лет, первая очередь реализации – 5 лет.</w:t>
      </w:r>
    </w:p>
    <w:p w:rsidR="003C44BE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9017C6">
        <w:rPr>
          <w:b/>
          <w:sz w:val="28"/>
          <w:szCs w:val="28"/>
        </w:rPr>
        <w:t>Пессимистический сценарий</w:t>
      </w:r>
      <w:r w:rsidRPr="009017C6">
        <w:rPr>
          <w:sz w:val="28"/>
          <w:szCs w:val="28"/>
        </w:rPr>
        <w:t xml:space="preserve"> предполагает, что социально-экономическое развитие территории будет происходить без целенаправленных управленческих действий и выделения приоритетов развития. Основным ресурсом реализации сценария останется значительное субсидирование капитальных инвестиций в экономику и социальную сферу поселени</w:t>
      </w:r>
      <w:r>
        <w:rPr>
          <w:sz w:val="28"/>
          <w:szCs w:val="28"/>
        </w:rPr>
        <w:t>я</w:t>
      </w:r>
      <w:r w:rsidRPr="009017C6">
        <w:rPr>
          <w:sz w:val="28"/>
          <w:szCs w:val="28"/>
        </w:rPr>
        <w:t xml:space="preserve">. </w:t>
      </w:r>
    </w:p>
    <w:p w:rsidR="00197C9C" w:rsidRPr="009017C6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9017C6">
        <w:rPr>
          <w:sz w:val="28"/>
          <w:szCs w:val="28"/>
        </w:rPr>
        <w:t>Сценарий предполагает дальнейшую аграрную специализацию, а именно – зерновое хозяйство</w:t>
      </w:r>
      <w:r>
        <w:rPr>
          <w:sz w:val="28"/>
          <w:szCs w:val="28"/>
        </w:rPr>
        <w:t xml:space="preserve"> молочно-мясное скотоводство. </w:t>
      </w:r>
      <w:r w:rsidRPr="009017C6">
        <w:rPr>
          <w:sz w:val="28"/>
          <w:szCs w:val="28"/>
        </w:rPr>
        <w:t xml:space="preserve">Произойдет незначительное усиление транспортно-транзитных функций. Развитие других отраслей будет тормозиться из-за недостаточно совершенного механизма </w:t>
      </w:r>
      <w:proofErr w:type="spellStart"/>
      <w:r w:rsidRPr="009017C6">
        <w:rPr>
          <w:sz w:val="28"/>
          <w:szCs w:val="28"/>
        </w:rPr>
        <w:t>частно</w:t>
      </w:r>
      <w:proofErr w:type="spellEnd"/>
      <w:r w:rsidRPr="009017C6">
        <w:rPr>
          <w:sz w:val="28"/>
          <w:szCs w:val="28"/>
        </w:rPr>
        <w:t>-государственного партнерства, низкой инвестиционной привлекательности.</w:t>
      </w:r>
    </w:p>
    <w:p w:rsidR="00197C9C" w:rsidRPr="00F361D2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F361D2">
        <w:rPr>
          <w:sz w:val="28"/>
          <w:szCs w:val="28"/>
        </w:rPr>
        <w:t>В сельском хозяйстве не произойдет технического перевооружения и реструктуризации. Все это не будет способствовать увеличению темпов экономического роста.</w:t>
      </w:r>
      <w:r>
        <w:rPr>
          <w:sz w:val="28"/>
          <w:szCs w:val="28"/>
        </w:rPr>
        <w:t xml:space="preserve"> </w:t>
      </w:r>
      <w:r w:rsidRPr="00F361D2">
        <w:rPr>
          <w:sz w:val="28"/>
          <w:szCs w:val="28"/>
        </w:rPr>
        <w:t xml:space="preserve">Модернизация секторов социальных услуг – </w:t>
      </w:r>
      <w:r w:rsidRPr="00F361D2">
        <w:rPr>
          <w:sz w:val="28"/>
          <w:szCs w:val="28"/>
        </w:rPr>
        <w:lastRenderedPageBreak/>
        <w:t>жилищно-коммунального хозяйства, образовательного, медицинского и других – будет проходить в недостаточном объеме. Продолжатся процессы депопуляции населения и оттока квалифицированных трудовых ресурсов.</w:t>
      </w:r>
      <w:r>
        <w:rPr>
          <w:sz w:val="28"/>
          <w:szCs w:val="28"/>
        </w:rPr>
        <w:t xml:space="preserve"> </w:t>
      </w:r>
      <w:r w:rsidRPr="00F361D2">
        <w:rPr>
          <w:sz w:val="28"/>
          <w:szCs w:val="28"/>
        </w:rPr>
        <w:t>Мировой финансово-экономический кризис превратится в российских условиях в долгосрочную рецессию, и восстановление инвестиционной деятельности произойдет не ранее середины 2010-х гг.</w:t>
      </w:r>
    </w:p>
    <w:p w:rsidR="00197C9C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F361D2">
        <w:rPr>
          <w:b/>
          <w:sz w:val="28"/>
          <w:szCs w:val="28"/>
        </w:rPr>
        <w:t>Оптимистический сценарий</w:t>
      </w:r>
      <w:r w:rsidRPr="00F361D2">
        <w:rPr>
          <w:sz w:val="28"/>
          <w:szCs w:val="28"/>
        </w:rPr>
        <w:t xml:space="preserve"> предполагает значительные изменения в социально-экономическом и инфраструктурном развитии территории, а также в ее пространственной организации. Реализация такого сценария развития возможна лишь при условии улучшения инвестиционного климата, повышении конкурентоспособности местных производителей, повышении уровня жизни населе</w:t>
      </w:r>
      <w:r w:rsidR="00C00344">
        <w:rPr>
          <w:sz w:val="28"/>
          <w:szCs w:val="28"/>
        </w:rPr>
        <w:t xml:space="preserve">ния благодаря росту экономики по Республике Калмыкия </w:t>
      </w:r>
      <w:r w:rsidRPr="00F361D2">
        <w:rPr>
          <w:sz w:val="28"/>
          <w:szCs w:val="28"/>
        </w:rPr>
        <w:t xml:space="preserve">и в России в целом. Данный сценарий предусматривает активное привлечение государственных и частных инвестиций, развитие </w:t>
      </w:r>
      <w:proofErr w:type="spellStart"/>
      <w:r w:rsidRPr="00F361D2">
        <w:rPr>
          <w:sz w:val="28"/>
          <w:szCs w:val="28"/>
        </w:rPr>
        <w:t>частно-государсвенного</w:t>
      </w:r>
      <w:proofErr w:type="spellEnd"/>
      <w:r w:rsidRPr="00F361D2">
        <w:rPr>
          <w:sz w:val="28"/>
          <w:szCs w:val="28"/>
        </w:rPr>
        <w:t xml:space="preserve"> партнерства. Основным приоритетом данного сценария является – повышение качества жизни населения, сохранение и увеличение численности населения стимулированием естественного и миграционного прироста.</w:t>
      </w:r>
    </w:p>
    <w:p w:rsidR="00EF1172" w:rsidRDefault="00EF1172" w:rsidP="00EF1172">
      <w:pPr>
        <w:spacing w:line="360" w:lineRule="auto"/>
        <w:ind w:left="-567" w:firstLine="128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05986" cy="6745184"/>
            <wp:effectExtent l="19050" t="0" r="8964" b="0"/>
            <wp:docPr id="2" name="Рисунок 2" descr="Пронгн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нгноз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86" cy="674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72" w:rsidRDefault="00EF1172" w:rsidP="00EF1172">
      <w:pPr>
        <w:spacing w:line="360" w:lineRule="auto"/>
        <w:ind w:left="-567" w:firstLine="1287"/>
        <w:jc w:val="center"/>
        <w:rPr>
          <w:sz w:val="28"/>
          <w:szCs w:val="28"/>
        </w:rPr>
      </w:pPr>
    </w:p>
    <w:p w:rsidR="00EF1172" w:rsidRPr="00D8381B" w:rsidRDefault="00EF1172" w:rsidP="00EF1172">
      <w:pPr>
        <w:spacing w:line="360" w:lineRule="auto"/>
        <w:ind w:left="-567" w:firstLine="1287"/>
        <w:jc w:val="center"/>
        <w:rPr>
          <w:b/>
          <w:i/>
          <w:color w:val="006600"/>
          <w:sz w:val="28"/>
          <w:szCs w:val="28"/>
        </w:rPr>
      </w:pPr>
      <w:r w:rsidRPr="00D8381B">
        <w:rPr>
          <w:b/>
          <w:i/>
          <w:color w:val="006600"/>
          <w:sz w:val="28"/>
          <w:szCs w:val="28"/>
        </w:rPr>
        <w:t>Рис. Прогноз численности населения Черноземельского района</w:t>
      </w:r>
    </w:p>
    <w:p w:rsidR="00EF1172" w:rsidRPr="00F361D2" w:rsidRDefault="00EF1172" w:rsidP="00EF1172">
      <w:pPr>
        <w:spacing w:line="360" w:lineRule="auto"/>
        <w:ind w:left="-567" w:firstLine="1287"/>
        <w:jc w:val="center"/>
        <w:rPr>
          <w:sz w:val="28"/>
          <w:szCs w:val="28"/>
        </w:rPr>
      </w:pPr>
    </w:p>
    <w:p w:rsidR="00197C9C" w:rsidRPr="00F361D2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F361D2">
        <w:rPr>
          <w:sz w:val="28"/>
          <w:szCs w:val="28"/>
        </w:rPr>
        <w:t xml:space="preserve">В рамках сценария предполагается постепенный уход от сельскохозяйственной направленности агропромышленного комплекса, формирование полноценного агропромышленного кластера с расширением </w:t>
      </w:r>
      <w:r w:rsidRPr="00F361D2">
        <w:rPr>
          <w:sz w:val="28"/>
          <w:szCs w:val="28"/>
        </w:rPr>
        <w:lastRenderedPageBreak/>
        <w:t>пищевой промышленности, созданием новых отраслей.</w:t>
      </w:r>
      <w:r>
        <w:rPr>
          <w:sz w:val="28"/>
          <w:szCs w:val="28"/>
        </w:rPr>
        <w:t xml:space="preserve"> </w:t>
      </w:r>
      <w:r w:rsidRPr="00F361D2">
        <w:rPr>
          <w:sz w:val="28"/>
          <w:szCs w:val="28"/>
        </w:rPr>
        <w:t xml:space="preserve">Развитие малого и среднего бизнеса получит новые стимулы. Оптимизация систем расселения и межселенного обслуживания, стимулирование жилищного строительства, постепенное обновление изношенных коммуникаций повысят привлекательность проживания в </w:t>
      </w:r>
      <w:r>
        <w:rPr>
          <w:sz w:val="28"/>
          <w:szCs w:val="28"/>
        </w:rPr>
        <w:t>поселении</w:t>
      </w:r>
      <w:r w:rsidRPr="00F361D2">
        <w:rPr>
          <w:sz w:val="28"/>
          <w:szCs w:val="28"/>
        </w:rPr>
        <w:t>.</w:t>
      </w:r>
    </w:p>
    <w:p w:rsidR="00197C9C" w:rsidRPr="00F361D2" w:rsidRDefault="00197C9C" w:rsidP="00197C9C">
      <w:pPr>
        <w:spacing w:line="360" w:lineRule="auto"/>
        <w:ind w:firstLine="720"/>
        <w:jc w:val="both"/>
        <w:rPr>
          <w:sz w:val="28"/>
          <w:szCs w:val="28"/>
        </w:rPr>
      </w:pPr>
      <w:r w:rsidRPr="00F361D2">
        <w:rPr>
          <w:b/>
          <w:sz w:val="28"/>
          <w:szCs w:val="28"/>
        </w:rPr>
        <w:t>Инновационный (базовый)</w:t>
      </w:r>
      <w:r w:rsidRPr="00F361D2">
        <w:rPr>
          <w:sz w:val="28"/>
          <w:szCs w:val="28"/>
        </w:rPr>
        <w:t xml:space="preserve"> сценарий предполагает сочетание в себе отдельных элементов </w:t>
      </w:r>
      <w:r>
        <w:rPr>
          <w:sz w:val="28"/>
          <w:szCs w:val="28"/>
        </w:rPr>
        <w:t xml:space="preserve">пессимистического </w:t>
      </w:r>
      <w:r w:rsidRPr="00F361D2">
        <w:rPr>
          <w:sz w:val="28"/>
          <w:szCs w:val="28"/>
        </w:rPr>
        <w:t xml:space="preserve">и оптимистического сценария и выступает как наиболее реалистичный. Сценарий основан на оценке сложившейся в последние годы динамики социально-экономического и пространственного развития и ограниченности ресурсов. </w:t>
      </w:r>
    </w:p>
    <w:p w:rsidR="00197C9C" w:rsidRPr="00F361D2" w:rsidRDefault="00197C9C" w:rsidP="00197C9C">
      <w:pPr>
        <w:tabs>
          <w:tab w:val="left" w:pos="540"/>
          <w:tab w:val="left" w:pos="3420"/>
        </w:tabs>
        <w:spacing w:line="360" w:lineRule="auto"/>
        <w:ind w:firstLine="709"/>
        <w:jc w:val="both"/>
        <w:rPr>
          <w:sz w:val="28"/>
          <w:szCs w:val="28"/>
        </w:rPr>
      </w:pPr>
      <w:r w:rsidRPr="00F361D2">
        <w:rPr>
          <w:sz w:val="28"/>
          <w:szCs w:val="28"/>
        </w:rPr>
        <w:t xml:space="preserve">В данном сценарии в экономике </w:t>
      </w:r>
      <w:proofErr w:type="spellStart"/>
      <w:r w:rsidR="00C00344">
        <w:rPr>
          <w:sz w:val="28"/>
          <w:szCs w:val="28"/>
        </w:rPr>
        <w:t>Кумского</w:t>
      </w:r>
      <w:proofErr w:type="spellEnd"/>
      <w:r w:rsidR="00C00344">
        <w:rPr>
          <w:sz w:val="28"/>
          <w:szCs w:val="28"/>
        </w:rPr>
        <w:t xml:space="preserve"> </w:t>
      </w:r>
      <w:r w:rsidRPr="00F361D2">
        <w:rPr>
          <w:sz w:val="28"/>
          <w:szCs w:val="28"/>
        </w:rPr>
        <w:t xml:space="preserve">сельского </w:t>
      </w:r>
      <w:r w:rsidR="00C00344">
        <w:rPr>
          <w:sz w:val="28"/>
          <w:szCs w:val="28"/>
        </w:rPr>
        <w:t xml:space="preserve">муниципального образования </w:t>
      </w:r>
      <w:r w:rsidRPr="00F361D2">
        <w:rPr>
          <w:sz w:val="28"/>
          <w:szCs w:val="28"/>
        </w:rPr>
        <w:t>создаются новые конкурентные преимущества. Сценарий исходит из гипотезы возможности реализации всего намеченного плана стратегических мероприятий в предельно благоприятных внешних и внутренних условиях – успешно формирующемся агропромышленном кластере, осуществляемой модернизации инфраструктуры и сектора услуг. Для этого варианта характерны максимальная численность населения за счет проведения активной демографической и миграционной политики, максимальная численн</w:t>
      </w:r>
      <w:r>
        <w:rPr>
          <w:sz w:val="28"/>
          <w:szCs w:val="28"/>
        </w:rPr>
        <w:t xml:space="preserve">ость трудовых ресурсов. </w:t>
      </w:r>
      <w:r w:rsidRPr="00F361D2">
        <w:rPr>
          <w:sz w:val="28"/>
          <w:szCs w:val="28"/>
        </w:rPr>
        <w:t xml:space="preserve">Средний вариант демографического прогноза выходит на </w:t>
      </w:r>
      <w:r>
        <w:rPr>
          <w:sz w:val="28"/>
          <w:szCs w:val="28"/>
        </w:rPr>
        <w:t>стабилизацию</w:t>
      </w:r>
      <w:r w:rsidRPr="00F361D2">
        <w:rPr>
          <w:sz w:val="28"/>
          <w:szCs w:val="28"/>
        </w:rPr>
        <w:t xml:space="preserve"> численности населения </w:t>
      </w:r>
      <w:r>
        <w:rPr>
          <w:sz w:val="28"/>
          <w:szCs w:val="28"/>
        </w:rPr>
        <w:t>поселения</w:t>
      </w:r>
      <w:r w:rsidRPr="00F361D2">
        <w:rPr>
          <w:sz w:val="28"/>
          <w:szCs w:val="28"/>
        </w:rPr>
        <w:t xml:space="preserve"> </w:t>
      </w:r>
      <w:r w:rsidRPr="003847BC">
        <w:rPr>
          <w:sz w:val="28"/>
          <w:szCs w:val="28"/>
        </w:rPr>
        <w:t>к 2030 году.</w:t>
      </w:r>
      <w:r w:rsidRPr="00F361D2">
        <w:rPr>
          <w:sz w:val="28"/>
          <w:szCs w:val="28"/>
        </w:rPr>
        <w:t xml:space="preserve"> Появятся новые производства продукции пищевой промышленности. Реализация намеченных проектов позволит создать новые рабочие места.</w:t>
      </w:r>
    </w:p>
    <w:p w:rsidR="00197C9C" w:rsidRDefault="00197C9C" w:rsidP="00197C9C">
      <w:pPr>
        <w:tabs>
          <w:tab w:val="left" w:pos="540"/>
          <w:tab w:val="left" w:pos="3420"/>
        </w:tabs>
        <w:spacing w:line="360" w:lineRule="auto"/>
        <w:ind w:firstLine="709"/>
        <w:jc w:val="both"/>
        <w:rPr>
          <w:sz w:val="28"/>
          <w:szCs w:val="28"/>
        </w:rPr>
      </w:pPr>
      <w:r w:rsidRPr="00F361D2">
        <w:rPr>
          <w:sz w:val="28"/>
          <w:szCs w:val="28"/>
        </w:rPr>
        <w:t>Для экологической ситуации будут характерны у</w:t>
      </w:r>
      <w:r w:rsidR="00F17799">
        <w:rPr>
          <w:sz w:val="28"/>
          <w:szCs w:val="28"/>
        </w:rPr>
        <w:t>меньшение выбросов в атмосферу</w:t>
      </w:r>
      <w:r w:rsidRPr="00F361D2">
        <w:rPr>
          <w:sz w:val="28"/>
          <w:szCs w:val="28"/>
        </w:rPr>
        <w:t>, сокращение нарушенных земель, существенное снижение объемов накопления отходов производства и потребления.</w:t>
      </w:r>
    </w:p>
    <w:p w:rsidR="00B356FB" w:rsidRPr="00B652B5" w:rsidRDefault="00B356FB" w:rsidP="00197C9C">
      <w:pPr>
        <w:tabs>
          <w:tab w:val="left" w:pos="540"/>
          <w:tab w:val="left" w:pos="3420"/>
        </w:tabs>
        <w:spacing w:line="360" w:lineRule="auto"/>
        <w:ind w:firstLine="709"/>
        <w:jc w:val="both"/>
        <w:rPr>
          <w:sz w:val="28"/>
          <w:szCs w:val="28"/>
        </w:rPr>
      </w:pPr>
    </w:p>
    <w:p w:rsidR="00197C9C" w:rsidRDefault="00197C9C" w:rsidP="00197C9C"/>
    <w:p w:rsidR="00197C9C" w:rsidRDefault="00197C9C" w:rsidP="00197C9C"/>
    <w:tbl>
      <w:tblPr>
        <w:tblW w:w="0" w:type="auto"/>
        <w:tblBorders>
          <w:bottom w:val="single" w:sz="4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2235"/>
        <w:gridCol w:w="7336"/>
      </w:tblGrid>
      <w:tr w:rsidR="00D8381B" w:rsidRPr="00B3541B" w:rsidTr="00B356FB">
        <w:tc>
          <w:tcPr>
            <w:tcW w:w="22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8381B" w:rsidRPr="00B46518" w:rsidRDefault="00D8381B" w:rsidP="00B356FB">
            <w:pPr>
              <w:shd w:val="clear" w:color="auto" w:fill="92D050"/>
              <w:spacing w:line="276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B46518">
              <w:rPr>
                <w:sz w:val="28"/>
                <w:szCs w:val="28"/>
              </w:rPr>
              <w:lastRenderedPageBreak/>
              <w:br w:type="page"/>
            </w:r>
            <w:r w:rsidRPr="00B46518">
              <w:rPr>
                <w:rFonts w:ascii="Impact" w:hAnsi="Impact"/>
                <w:sz w:val="40"/>
                <w:szCs w:val="28"/>
              </w:rPr>
              <w:t>РАЗДЕЛ 2</w:t>
            </w:r>
          </w:p>
        </w:tc>
        <w:tc>
          <w:tcPr>
            <w:tcW w:w="7336" w:type="dxa"/>
            <w:tcBorders>
              <w:left w:val="single" w:sz="4" w:space="0" w:color="auto"/>
            </w:tcBorders>
            <w:shd w:val="clear" w:color="auto" w:fill="92D050"/>
          </w:tcPr>
          <w:p w:rsidR="00D8381B" w:rsidRPr="00B3541B" w:rsidRDefault="00D8381B" w:rsidP="00B356FB">
            <w:pPr>
              <w:shd w:val="clear" w:color="auto" w:fill="92D050"/>
              <w:spacing w:line="276" w:lineRule="auto"/>
              <w:ind w:firstLine="709"/>
              <w:jc w:val="right"/>
              <w:rPr>
                <w:rFonts w:ascii="Arial Narrow" w:hAnsi="Arial Narrow"/>
                <w:b/>
                <w:sz w:val="28"/>
                <w:szCs w:val="28"/>
              </w:rPr>
            </w:pPr>
            <w:r w:rsidRPr="00B3541B">
              <w:rPr>
                <w:rFonts w:ascii="Arial Narrow" w:hAnsi="Arial Narrow"/>
                <w:b/>
                <w:sz w:val="28"/>
                <w:szCs w:val="28"/>
              </w:rPr>
              <w:t xml:space="preserve">ПЕРЕЧЕНЬ МЕРОПРИЯТИЙ </w:t>
            </w:r>
            <w:r w:rsidRPr="00B3541B">
              <w:rPr>
                <w:rFonts w:ascii="Arial Narrow" w:hAnsi="Arial Narrow"/>
                <w:b/>
                <w:sz w:val="28"/>
                <w:szCs w:val="28"/>
              </w:rPr>
              <w:br/>
              <w:t>ПО ТЕРРИТОРИАЛЬНОМУ ПЛАНИРОВАНИЮ</w:t>
            </w:r>
          </w:p>
        </w:tc>
      </w:tr>
    </w:tbl>
    <w:p w:rsidR="005D509C" w:rsidRPr="00830385" w:rsidRDefault="005D509C" w:rsidP="005D509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D509C" w:rsidRDefault="005D509C" w:rsidP="005D509C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65DE0">
        <w:rPr>
          <w:b/>
          <w:sz w:val="28"/>
          <w:szCs w:val="28"/>
        </w:rPr>
        <w:t>2.1. Мероприятия по развитию планировочной структуры и основных функциональных зон для обеспечения размещения объектов капитального строительства</w:t>
      </w:r>
    </w:p>
    <w:p w:rsidR="005D509C" w:rsidRDefault="005D509C" w:rsidP="005D509C">
      <w:pPr>
        <w:spacing w:line="360" w:lineRule="auto"/>
        <w:ind w:firstLine="709"/>
        <w:jc w:val="both"/>
        <w:rPr>
          <w:sz w:val="28"/>
          <w:szCs w:val="28"/>
        </w:rPr>
      </w:pPr>
    </w:p>
    <w:p w:rsidR="005D509C" w:rsidRDefault="005D509C" w:rsidP="005D509C">
      <w:pPr>
        <w:spacing w:line="360" w:lineRule="auto"/>
        <w:ind w:firstLine="709"/>
        <w:jc w:val="both"/>
        <w:rPr>
          <w:sz w:val="28"/>
          <w:szCs w:val="28"/>
        </w:rPr>
      </w:pPr>
      <w:r w:rsidRPr="00476D29">
        <w:rPr>
          <w:sz w:val="28"/>
          <w:szCs w:val="28"/>
        </w:rPr>
        <w:t xml:space="preserve">Система расселения </w:t>
      </w:r>
      <w:proofErr w:type="spellStart"/>
      <w:r>
        <w:rPr>
          <w:sz w:val="28"/>
          <w:szCs w:val="28"/>
        </w:rPr>
        <w:t>Кумского</w:t>
      </w:r>
      <w:proofErr w:type="spellEnd"/>
      <w:r>
        <w:rPr>
          <w:sz w:val="28"/>
          <w:szCs w:val="28"/>
        </w:rPr>
        <w:t xml:space="preserve"> </w:t>
      </w:r>
      <w:r w:rsidRPr="00476D29">
        <w:rPr>
          <w:sz w:val="28"/>
          <w:szCs w:val="28"/>
        </w:rPr>
        <w:t xml:space="preserve">сельского </w:t>
      </w:r>
      <w:r>
        <w:rPr>
          <w:sz w:val="28"/>
          <w:szCs w:val="28"/>
        </w:rPr>
        <w:t xml:space="preserve">муниципального образования </w:t>
      </w:r>
      <w:r w:rsidRPr="00476D29">
        <w:rPr>
          <w:sz w:val="28"/>
          <w:szCs w:val="28"/>
        </w:rPr>
        <w:t xml:space="preserve">отличается </w:t>
      </w:r>
      <w:proofErr w:type="spellStart"/>
      <w:r w:rsidRPr="00476D29">
        <w:rPr>
          <w:sz w:val="28"/>
          <w:szCs w:val="28"/>
        </w:rPr>
        <w:t>мелкоселенностью</w:t>
      </w:r>
      <w:proofErr w:type="spellEnd"/>
      <w:r w:rsidRPr="00476D29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3 из 5 населенных пунктов относятся к мельчайшим</w:t>
      </w:r>
      <w:r w:rsidRPr="00476D29">
        <w:rPr>
          <w:sz w:val="28"/>
          <w:szCs w:val="28"/>
        </w:rPr>
        <w:t>.</w:t>
      </w:r>
      <w:r>
        <w:rPr>
          <w:sz w:val="28"/>
          <w:szCs w:val="28"/>
        </w:rPr>
        <w:t xml:space="preserve"> Таким образом, 3 населенных пункта муниципального образования являются неперспективным и делают неэффективной межселенную систему обслуживания территории. </w:t>
      </w:r>
      <w:r w:rsidRPr="00476D29">
        <w:rPr>
          <w:sz w:val="28"/>
          <w:szCs w:val="28"/>
        </w:rPr>
        <w:t>Согласно</w:t>
      </w:r>
      <w:r>
        <w:rPr>
          <w:sz w:val="28"/>
          <w:szCs w:val="28"/>
        </w:rPr>
        <w:t xml:space="preserve"> ф</w:t>
      </w:r>
      <w:r w:rsidRPr="00184D6A">
        <w:rPr>
          <w:sz w:val="28"/>
          <w:szCs w:val="28"/>
        </w:rPr>
        <w:t>едеральн</w:t>
      </w:r>
      <w:r>
        <w:rPr>
          <w:sz w:val="28"/>
          <w:szCs w:val="28"/>
        </w:rPr>
        <w:t>ому</w:t>
      </w:r>
      <w:r w:rsidRPr="00184D6A">
        <w:rPr>
          <w:sz w:val="28"/>
          <w:szCs w:val="28"/>
        </w:rPr>
        <w:t xml:space="preserve"> закон</w:t>
      </w:r>
      <w:r>
        <w:rPr>
          <w:sz w:val="28"/>
          <w:szCs w:val="28"/>
        </w:rPr>
        <w:t>у</w:t>
      </w:r>
      <w:r w:rsidRPr="00184D6A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184D6A">
        <w:rPr>
          <w:sz w:val="28"/>
          <w:szCs w:val="28"/>
        </w:rPr>
        <w:t>Об общих принципах организации местного самоуправления в РФ</w:t>
      </w:r>
      <w:r>
        <w:rPr>
          <w:sz w:val="28"/>
          <w:szCs w:val="28"/>
        </w:rPr>
        <w:t>»</w:t>
      </w:r>
      <w:r w:rsidRPr="00184D6A">
        <w:rPr>
          <w:sz w:val="28"/>
          <w:szCs w:val="28"/>
        </w:rPr>
        <w:t xml:space="preserve"> от 06.10.2003 </w:t>
      </w:r>
      <w:r>
        <w:rPr>
          <w:sz w:val="28"/>
          <w:szCs w:val="28"/>
        </w:rPr>
        <w:t>№</w:t>
      </w:r>
      <w:r w:rsidRPr="00184D6A">
        <w:rPr>
          <w:sz w:val="28"/>
          <w:szCs w:val="28"/>
        </w:rPr>
        <w:t>131-ФЗ</w:t>
      </w:r>
      <w:r>
        <w:rPr>
          <w:sz w:val="28"/>
          <w:szCs w:val="28"/>
        </w:rPr>
        <w:t xml:space="preserve"> такие населенные пункты могут быть упразднены. Причем демографические тенденции говорят о том, что к расчетному сроку в них естественным путем не останется постоянного населения. Поэтому в расчетный срок  необходимо провести следующие мероприятия, направленные на улучшение планировочной и функциональной структуры</w:t>
      </w:r>
      <w:bookmarkStart w:id="12" w:name="_Toc167275009"/>
      <w:r>
        <w:rPr>
          <w:sz w:val="28"/>
          <w:szCs w:val="28"/>
        </w:rPr>
        <w:t>:</w:t>
      </w:r>
    </w:p>
    <w:p w:rsidR="005D509C" w:rsidRPr="00596A05" w:rsidRDefault="005D509C" w:rsidP="005D509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подготовка к</w:t>
      </w:r>
      <w:r w:rsidRPr="00596A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упразднению населенных пунктов – </w:t>
      </w:r>
      <w:r w:rsidRPr="00596A05">
        <w:rPr>
          <w:sz w:val="28"/>
          <w:szCs w:val="28"/>
        </w:rPr>
        <w:t>п.</w:t>
      </w:r>
      <w:r w:rsidR="00B356F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Кек-Усн</w:t>
      </w:r>
      <w:proofErr w:type="spellEnd"/>
      <w:r w:rsidRPr="00596A05">
        <w:rPr>
          <w:sz w:val="28"/>
          <w:szCs w:val="28"/>
        </w:rPr>
        <w:t xml:space="preserve">, п. </w:t>
      </w:r>
      <w:r>
        <w:rPr>
          <w:sz w:val="28"/>
          <w:szCs w:val="28"/>
        </w:rPr>
        <w:t xml:space="preserve">Яковлево и п. </w:t>
      </w:r>
      <w:proofErr w:type="spellStart"/>
      <w:r>
        <w:rPr>
          <w:sz w:val="28"/>
          <w:szCs w:val="28"/>
        </w:rPr>
        <w:t>Чанта</w:t>
      </w:r>
      <w:proofErr w:type="spellEnd"/>
      <w:r w:rsidRPr="00596A05">
        <w:rPr>
          <w:sz w:val="28"/>
          <w:szCs w:val="28"/>
        </w:rPr>
        <w:t xml:space="preserve"> </w:t>
      </w:r>
      <w:r>
        <w:rPr>
          <w:sz w:val="28"/>
          <w:szCs w:val="28"/>
        </w:rPr>
        <w:t>и переводу их земель в категорию межселенной территории.</w:t>
      </w:r>
    </w:p>
    <w:p w:rsidR="005D509C" w:rsidRDefault="005D509C" w:rsidP="005D509C">
      <w:pPr>
        <w:tabs>
          <w:tab w:val="left" w:pos="540"/>
          <w:tab w:val="left" w:pos="34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</w:t>
      </w:r>
      <w:r w:rsidRPr="00F361D2">
        <w:rPr>
          <w:sz w:val="28"/>
          <w:szCs w:val="28"/>
        </w:rPr>
        <w:t>инвестиционных площадок различной</w:t>
      </w:r>
      <w:r>
        <w:rPr>
          <w:sz w:val="28"/>
          <w:szCs w:val="28"/>
        </w:rPr>
        <w:t xml:space="preserve"> функциональной направленности;</w:t>
      </w:r>
    </w:p>
    <w:p w:rsidR="005D509C" w:rsidRDefault="005D509C" w:rsidP="005D509C">
      <w:pPr>
        <w:tabs>
          <w:tab w:val="left" w:pos="540"/>
          <w:tab w:val="left" w:pos="34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 рекреационных и агропромышленных функциональных зон на территории муниципального образования;</w:t>
      </w:r>
    </w:p>
    <w:p w:rsidR="005D509C" w:rsidRPr="00F361D2" w:rsidRDefault="005D509C" w:rsidP="005D509C">
      <w:pPr>
        <w:tabs>
          <w:tab w:val="left" w:pos="540"/>
          <w:tab w:val="left" w:pos="34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F361D2">
        <w:rPr>
          <w:sz w:val="28"/>
          <w:szCs w:val="28"/>
        </w:rPr>
        <w:t>существление градостроительной деятельности с учетом функционально-планировочной специализации территории.</w:t>
      </w:r>
    </w:p>
    <w:p w:rsidR="005D509C" w:rsidRDefault="005D509C" w:rsidP="005D509C">
      <w:pPr>
        <w:tabs>
          <w:tab w:val="left" w:pos="540"/>
          <w:tab w:val="left" w:pos="3420"/>
        </w:tabs>
        <w:spacing w:line="360" w:lineRule="auto"/>
        <w:ind w:firstLine="709"/>
        <w:jc w:val="both"/>
        <w:rPr>
          <w:sz w:val="28"/>
          <w:szCs w:val="28"/>
        </w:rPr>
      </w:pPr>
    </w:p>
    <w:bookmarkEnd w:id="12"/>
    <w:p w:rsidR="005D509C" w:rsidRDefault="005D509C" w:rsidP="005D509C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65DE0">
        <w:rPr>
          <w:b/>
          <w:sz w:val="28"/>
          <w:szCs w:val="28"/>
        </w:rPr>
        <w:lastRenderedPageBreak/>
        <w:t>2.2. Мероприятия по развитию и размещению объектов жилищной сферы</w:t>
      </w:r>
    </w:p>
    <w:p w:rsidR="003C44BE" w:rsidRPr="005D509C" w:rsidRDefault="003C44BE" w:rsidP="005D509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D509C" w:rsidRPr="00874797" w:rsidRDefault="005D509C" w:rsidP="005D509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74797">
        <w:rPr>
          <w:sz w:val="28"/>
          <w:szCs w:val="28"/>
        </w:rPr>
        <w:t>Главными проблемами</w:t>
      </w:r>
      <w:r>
        <w:rPr>
          <w:sz w:val="28"/>
          <w:szCs w:val="28"/>
        </w:rPr>
        <w:t xml:space="preserve"> развития </w:t>
      </w:r>
      <w:r w:rsidRPr="00874797">
        <w:rPr>
          <w:sz w:val="28"/>
          <w:szCs w:val="28"/>
        </w:rPr>
        <w:t xml:space="preserve">жилищного фонда </w:t>
      </w:r>
      <w:proofErr w:type="spellStart"/>
      <w:r>
        <w:rPr>
          <w:sz w:val="28"/>
          <w:szCs w:val="28"/>
        </w:rPr>
        <w:t>Кумского</w:t>
      </w:r>
      <w:proofErr w:type="spellEnd"/>
      <w:r>
        <w:rPr>
          <w:sz w:val="28"/>
          <w:szCs w:val="28"/>
        </w:rPr>
        <w:t xml:space="preserve"> СМО являются:</w:t>
      </w:r>
      <w:r w:rsidRPr="00874797">
        <w:rPr>
          <w:sz w:val="28"/>
          <w:szCs w:val="28"/>
        </w:rPr>
        <w:t xml:space="preserve"> высокая степень износа зна</w:t>
      </w:r>
      <w:r>
        <w:rPr>
          <w:sz w:val="28"/>
          <w:szCs w:val="28"/>
        </w:rPr>
        <w:t xml:space="preserve">чительной части жилищного фонда, </w:t>
      </w:r>
      <w:r w:rsidRPr="00874797">
        <w:rPr>
          <w:sz w:val="28"/>
          <w:szCs w:val="28"/>
        </w:rPr>
        <w:t xml:space="preserve">низкий уровень благоустройства </w:t>
      </w:r>
      <w:r>
        <w:rPr>
          <w:sz w:val="28"/>
          <w:szCs w:val="28"/>
        </w:rPr>
        <w:t xml:space="preserve">и отсутствие строительства и </w:t>
      </w:r>
      <w:r w:rsidRPr="00874797">
        <w:rPr>
          <w:sz w:val="28"/>
          <w:szCs w:val="28"/>
        </w:rPr>
        <w:t>ввода нового жилья.</w:t>
      </w:r>
    </w:p>
    <w:p w:rsidR="005D509C" w:rsidRDefault="005D509C" w:rsidP="006F39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Уровень газифика</w:t>
      </w:r>
      <w:r w:rsidR="00BE5DA7">
        <w:rPr>
          <w:sz w:val="28"/>
          <w:szCs w:val="28"/>
        </w:rPr>
        <w:t>ции поселения составляет лишь 70</w:t>
      </w:r>
      <w:r>
        <w:rPr>
          <w:sz w:val="28"/>
          <w:szCs w:val="28"/>
        </w:rPr>
        <w:t>%, что является низким показателем при цели 100-% газификации перспективных сельских населенных пунктов</w:t>
      </w:r>
      <w:r w:rsidR="00BE5DA7">
        <w:rPr>
          <w:sz w:val="28"/>
          <w:szCs w:val="28"/>
        </w:rPr>
        <w:t xml:space="preserve"> Республики Калмыкия</w:t>
      </w:r>
      <w:r>
        <w:rPr>
          <w:sz w:val="28"/>
          <w:szCs w:val="28"/>
        </w:rPr>
        <w:t xml:space="preserve">. Население не обеспеченное центральным водопроводом и газом использует для своих нужд колодцы и сжиженные баллонный </w:t>
      </w:r>
      <w:r w:rsidRPr="006F398C">
        <w:rPr>
          <w:sz w:val="28"/>
          <w:szCs w:val="28"/>
        </w:rPr>
        <w:t xml:space="preserve">газ. </w:t>
      </w:r>
      <w:r w:rsidR="006F398C">
        <w:rPr>
          <w:sz w:val="28"/>
          <w:szCs w:val="28"/>
          <w:lang w:eastAsia="en-US"/>
        </w:rPr>
        <w:t>В 2010 году 2 семьи улучшили жилищные условия, семьи, находящиеся на очереди по улучшению жилищных условий, отсутствуют.</w:t>
      </w:r>
    </w:p>
    <w:p w:rsidR="005D509C" w:rsidRPr="000D14E0" w:rsidRDefault="005D509C" w:rsidP="005D509C">
      <w:pPr>
        <w:spacing w:line="360" w:lineRule="auto"/>
        <w:ind w:firstLine="709"/>
        <w:jc w:val="both"/>
        <w:rPr>
          <w:sz w:val="28"/>
          <w:szCs w:val="28"/>
        </w:rPr>
      </w:pPr>
      <w:r w:rsidRPr="000D14E0">
        <w:rPr>
          <w:sz w:val="28"/>
          <w:szCs w:val="28"/>
        </w:rPr>
        <w:t>В целях улучшения жилищных условий населения и увеличения объема ввода жилья</w:t>
      </w:r>
      <w:r>
        <w:rPr>
          <w:sz w:val="28"/>
          <w:szCs w:val="28"/>
        </w:rPr>
        <w:t xml:space="preserve"> к расчетному сроку</w:t>
      </w:r>
      <w:r w:rsidRPr="000D14E0">
        <w:rPr>
          <w:sz w:val="28"/>
          <w:szCs w:val="28"/>
        </w:rPr>
        <w:t xml:space="preserve"> необходимо произвести следующие мероприятия:</w:t>
      </w:r>
    </w:p>
    <w:p w:rsidR="005D509C" w:rsidRDefault="005D509C" w:rsidP="005D509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доведение до 100% показателя обеспеченности сетевым газом и центральным водопроводом оставшихся пе</w:t>
      </w:r>
      <w:r w:rsidR="006F398C">
        <w:rPr>
          <w:sz w:val="28"/>
          <w:szCs w:val="28"/>
        </w:rPr>
        <w:t>рспективных населенных пунктов</w:t>
      </w:r>
      <w:r>
        <w:rPr>
          <w:sz w:val="28"/>
          <w:szCs w:val="28"/>
        </w:rPr>
        <w:t>;</w:t>
      </w:r>
    </w:p>
    <w:p w:rsidR="005D509C" w:rsidRDefault="005D509C" w:rsidP="005D509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5ECA">
        <w:rPr>
          <w:sz w:val="28"/>
          <w:szCs w:val="28"/>
        </w:rPr>
        <w:t xml:space="preserve">создать благоприятные условия для </w:t>
      </w:r>
      <w:r>
        <w:rPr>
          <w:sz w:val="28"/>
          <w:szCs w:val="28"/>
        </w:rPr>
        <w:t>реконструкции старого</w:t>
      </w:r>
      <w:r w:rsidRPr="00AE5ECA">
        <w:rPr>
          <w:sz w:val="28"/>
          <w:szCs w:val="28"/>
        </w:rPr>
        <w:t xml:space="preserve"> жилья;</w:t>
      </w:r>
    </w:p>
    <w:p w:rsidR="005D509C" w:rsidRDefault="005D509C" w:rsidP="005D509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Pr="00AE5ECA">
        <w:rPr>
          <w:sz w:val="28"/>
          <w:szCs w:val="28"/>
        </w:rPr>
        <w:t>порядоч</w:t>
      </w:r>
      <w:r>
        <w:rPr>
          <w:sz w:val="28"/>
          <w:szCs w:val="28"/>
        </w:rPr>
        <w:t>ить</w:t>
      </w:r>
      <w:r w:rsidRPr="00AE5ECA">
        <w:rPr>
          <w:sz w:val="28"/>
          <w:szCs w:val="28"/>
        </w:rPr>
        <w:t xml:space="preserve"> тарифн</w:t>
      </w:r>
      <w:r>
        <w:rPr>
          <w:sz w:val="28"/>
          <w:szCs w:val="28"/>
        </w:rPr>
        <w:t>ую</w:t>
      </w:r>
      <w:r w:rsidRPr="00AE5ECA">
        <w:rPr>
          <w:sz w:val="28"/>
          <w:szCs w:val="28"/>
        </w:rPr>
        <w:t xml:space="preserve"> политик</w:t>
      </w:r>
      <w:r>
        <w:rPr>
          <w:sz w:val="28"/>
          <w:szCs w:val="28"/>
        </w:rPr>
        <w:t>у</w:t>
      </w:r>
      <w:r w:rsidRPr="00AE5ECA">
        <w:rPr>
          <w:sz w:val="28"/>
          <w:szCs w:val="28"/>
        </w:rPr>
        <w:t>, обеспеч</w:t>
      </w:r>
      <w:r>
        <w:rPr>
          <w:sz w:val="28"/>
          <w:szCs w:val="28"/>
        </w:rPr>
        <w:t>ив</w:t>
      </w:r>
      <w:r w:rsidRPr="00AE5ECA">
        <w:rPr>
          <w:sz w:val="28"/>
          <w:szCs w:val="28"/>
        </w:rPr>
        <w:t xml:space="preserve"> при этом социальн</w:t>
      </w:r>
      <w:r>
        <w:rPr>
          <w:sz w:val="28"/>
          <w:szCs w:val="28"/>
        </w:rPr>
        <w:t>ую</w:t>
      </w:r>
      <w:r w:rsidRPr="00AE5ECA">
        <w:rPr>
          <w:sz w:val="28"/>
          <w:szCs w:val="28"/>
        </w:rPr>
        <w:t xml:space="preserve"> защит</w:t>
      </w:r>
      <w:r>
        <w:rPr>
          <w:sz w:val="28"/>
          <w:szCs w:val="28"/>
        </w:rPr>
        <w:t>у</w:t>
      </w:r>
      <w:r w:rsidRPr="00AE5ECA">
        <w:rPr>
          <w:sz w:val="28"/>
          <w:szCs w:val="28"/>
        </w:rPr>
        <w:t xml:space="preserve"> населения;</w:t>
      </w:r>
    </w:p>
    <w:p w:rsidR="005D509C" w:rsidRDefault="005D509C" w:rsidP="005D509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AE5ECA">
        <w:rPr>
          <w:sz w:val="28"/>
          <w:szCs w:val="28"/>
        </w:rPr>
        <w:t>недр</w:t>
      </w:r>
      <w:r>
        <w:rPr>
          <w:sz w:val="28"/>
          <w:szCs w:val="28"/>
        </w:rPr>
        <w:t>ить</w:t>
      </w:r>
      <w:r w:rsidRPr="00AE5ECA">
        <w:rPr>
          <w:sz w:val="28"/>
          <w:szCs w:val="28"/>
        </w:rPr>
        <w:t xml:space="preserve"> энергосберегающи</w:t>
      </w:r>
      <w:r>
        <w:rPr>
          <w:sz w:val="28"/>
          <w:szCs w:val="28"/>
        </w:rPr>
        <w:t>е</w:t>
      </w:r>
      <w:r w:rsidRPr="00AE5ECA">
        <w:rPr>
          <w:sz w:val="28"/>
          <w:szCs w:val="28"/>
        </w:rPr>
        <w:t xml:space="preserve"> технологи</w:t>
      </w:r>
      <w:r>
        <w:rPr>
          <w:sz w:val="28"/>
          <w:szCs w:val="28"/>
        </w:rPr>
        <w:t>и</w:t>
      </w:r>
      <w:r w:rsidRPr="00AE5ECA">
        <w:rPr>
          <w:sz w:val="28"/>
          <w:szCs w:val="28"/>
        </w:rPr>
        <w:t xml:space="preserve"> в жилищно-коммунально</w:t>
      </w:r>
      <w:r>
        <w:rPr>
          <w:sz w:val="28"/>
          <w:szCs w:val="28"/>
        </w:rPr>
        <w:t>е</w:t>
      </w:r>
      <w:r w:rsidRPr="00AE5ECA">
        <w:rPr>
          <w:sz w:val="28"/>
          <w:szCs w:val="28"/>
        </w:rPr>
        <w:t xml:space="preserve"> хозяйств</w:t>
      </w:r>
      <w:r>
        <w:rPr>
          <w:sz w:val="28"/>
          <w:szCs w:val="28"/>
        </w:rPr>
        <w:t>о</w:t>
      </w:r>
      <w:r w:rsidRPr="00AE5ECA">
        <w:rPr>
          <w:sz w:val="28"/>
          <w:szCs w:val="28"/>
        </w:rPr>
        <w:t>.</w:t>
      </w:r>
    </w:p>
    <w:p w:rsidR="00B356FB" w:rsidRPr="00AE5ECA" w:rsidRDefault="00B356FB" w:rsidP="005D509C">
      <w:pPr>
        <w:spacing w:line="360" w:lineRule="auto"/>
        <w:ind w:firstLine="709"/>
        <w:jc w:val="both"/>
        <w:rPr>
          <w:sz w:val="28"/>
          <w:szCs w:val="28"/>
        </w:rPr>
      </w:pPr>
    </w:p>
    <w:p w:rsidR="005D509C" w:rsidRPr="00B65DE0" w:rsidRDefault="005D509C" w:rsidP="005D509C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65DE0">
        <w:rPr>
          <w:b/>
          <w:sz w:val="28"/>
          <w:szCs w:val="28"/>
        </w:rPr>
        <w:t>2.3. Мероприятия по размещению объектов социальной сферы</w:t>
      </w:r>
    </w:p>
    <w:p w:rsidR="005D509C" w:rsidRDefault="005D509C" w:rsidP="005D509C">
      <w:pPr>
        <w:widowControl w:val="0"/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D509C" w:rsidRDefault="005D509C" w:rsidP="005D509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2A6D8B">
        <w:rPr>
          <w:b/>
          <w:i/>
          <w:sz w:val="28"/>
          <w:szCs w:val="28"/>
        </w:rPr>
        <w:t>Образование.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A92B31">
        <w:rPr>
          <w:sz w:val="28"/>
          <w:szCs w:val="28"/>
        </w:rPr>
        <w:t xml:space="preserve">бразовательный комплекс </w:t>
      </w:r>
      <w:proofErr w:type="spellStart"/>
      <w:r w:rsidR="006F398C">
        <w:rPr>
          <w:sz w:val="28"/>
          <w:szCs w:val="28"/>
        </w:rPr>
        <w:t>Кумского</w:t>
      </w:r>
      <w:proofErr w:type="spellEnd"/>
      <w:r w:rsidR="006F398C">
        <w:rPr>
          <w:sz w:val="28"/>
          <w:szCs w:val="28"/>
        </w:rPr>
        <w:t xml:space="preserve"> сельского муниципального образования</w:t>
      </w:r>
      <w:r w:rsidRPr="00A92B31">
        <w:rPr>
          <w:sz w:val="28"/>
          <w:szCs w:val="28"/>
        </w:rPr>
        <w:t xml:space="preserve"> испытывает ряд проблем, среди которых </w:t>
      </w:r>
      <w:r w:rsidRPr="00A92B31">
        <w:rPr>
          <w:sz w:val="28"/>
          <w:szCs w:val="28"/>
        </w:rPr>
        <w:lastRenderedPageBreak/>
        <w:t>основными являются</w:t>
      </w:r>
      <w:r w:rsidR="006F398C">
        <w:rPr>
          <w:sz w:val="28"/>
          <w:szCs w:val="28"/>
        </w:rPr>
        <w:t xml:space="preserve">: </w:t>
      </w:r>
      <w:r w:rsidRPr="00A92B31">
        <w:rPr>
          <w:sz w:val="28"/>
          <w:szCs w:val="28"/>
        </w:rPr>
        <w:t>несоответствие состояния образовательной сети с точки зрения материально-технической оснащенности;</w:t>
      </w:r>
      <w:r>
        <w:rPr>
          <w:sz w:val="28"/>
          <w:szCs w:val="28"/>
        </w:rPr>
        <w:t xml:space="preserve"> </w:t>
      </w:r>
      <w:r w:rsidRPr="00A92B31">
        <w:rPr>
          <w:sz w:val="28"/>
          <w:szCs w:val="28"/>
        </w:rPr>
        <w:t>старение педагогических кадров образовательных учреждений.</w:t>
      </w:r>
    </w:p>
    <w:p w:rsidR="005D509C" w:rsidRDefault="005D509C" w:rsidP="005D509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повышения качества и эффективности оказания образовательных услуг в </w:t>
      </w:r>
      <w:r w:rsidR="006F398C">
        <w:rPr>
          <w:sz w:val="28"/>
          <w:szCs w:val="28"/>
        </w:rPr>
        <w:t xml:space="preserve">СМО </w:t>
      </w:r>
      <w:r>
        <w:rPr>
          <w:sz w:val="28"/>
          <w:szCs w:val="28"/>
        </w:rPr>
        <w:t>предполагается реализация следующих мероприятий:</w:t>
      </w:r>
    </w:p>
    <w:p w:rsidR="003C44BE" w:rsidRPr="003C44BE" w:rsidRDefault="005D509C" w:rsidP="003C44BE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C44BE">
        <w:rPr>
          <w:sz w:val="28"/>
          <w:szCs w:val="28"/>
        </w:rPr>
        <w:t xml:space="preserve">- реконструкция здания </w:t>
      </w:r>
      <w:proofErr w:type="spellStart"/>
      <w:r w:rsidR="006F398C" w:rsidRPr="003C44BE">
        <w:rPr>
          <w:sz w:val="28"/>
          <w:szCs w:val="28"/>
        </w:rPr>
        <w:t>Кумской</w:t>
      </w:r>
      <w:proofErr w:type="spellEnd"/>
      <w:r w:rsidR="006F398C" w:rsidRPr="003C44BE">
        <w:rPr>
          <w:sz w:val="28"/>
          <w:szCs w:val="28"/>
        </w:rPr>
        <w:t xml:space="preserve"> </w:t>
      </w:r>
      <w:r w:rsidRPr="003C44BE">
        <w:rPr>
          <w:sz w:val="28"/>
          <w:szCs w:val="28"/>
        </w:rPr>
        <w:t>СОШ;</w:t>
      </w:r>
    </w:p>
    <w:p w:rsidR="00AC2683" w:rsidRPr="003C44BE" w:rsidRDefault="003C44BE" w:rsidP="003C44BE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C44BE">
        <w:rPr>
          <w:sz w:val="28"/>
          <w:szCs w:val="28"/>
        </w:rPr>
        <w:t>- строительство</w:t>
      </w:r>
      <w:r w:rsidR="00AC2683" w:rsidRPr="003C44BE">
        <w:rPr>
          <w:sz w:val="28"/>
          <w:szCs w:val="28"/>
        </w:rPr>
        <w:t xml:space="preserve"> детского дошкольного учреждения</w:t>
      </w:r>
      <w:r>
        <w:rPr>
          <w:sz w:val="28"/>
          <w:szCs w:val="28"/>
        </w:rPr>
        <w:t>.</w:t>
      </w:r>
    </w:p>
    <w:p w:rsidR="00AC2683" w:rsidRPr="00A92B31" w:rsidRDefault="00AC2683" w:rsidP="005D509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D509C" w:rsidRPr="003847BC" w:rsidRDefault="005D509C" w:rsidP="005D509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D41AC">
        <w:rPr>
          <w:b/>
          <w:i/>
          <w:sz w:val="28"/>
          <w:szCs w:val="28"/>
        </w:rPr>
        <w:t>Здравоохранение.</w:t>
      </w:r>
      <w:r w:rsidRPr="00830385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A92B31">
        <w:rPr>
          <w:sz w:val="28"/>
          <w:szCs w:val="28"/>
        </w:rPr>
        <w:t>роблема обеспеченности поселения медицинскими услугами решается за счет наличия</w:t>
      </w:r>
      <w:r w:rsidR="006F398C">
        <w:rPr>
          <w:sz w:val="28"/>
          <w:szCs w:val="28"/>
        </w:rPr>
        <w:t xml:space="preserve"> Фельдшерско-акушерского пункта</w:t>
      </w:r>
      <w:r>
        <w:rPr>
          <w:sz w:val="28"/>
          <w:szCs w:val="28"/>
        </w:rPr>
        <w:t>. П</w:t>
      </w:r>
      <w:r w:rsidRPr="00A92B31">
        <w:rPr>
          <w:sz w:val="28"/>
          <w:szCs w:val="28"/>
        </w:rPr>
        <w:t>ланировани</w:t>
      </w:r>
      <w:r>
        <w:rPr>
          <w:sz w:val="28"/>
          <w:szCs w:val="28"/>
        </w:rPr>
        <w:t>е</w:t>
      </w:r>
      <w:r w:rsidRPr="00A92B31">
        <w:rPr>
          <w:sz w:val="28"/>
          <w:szCs w:val="28"/>
        </w:rPr>
        <w:t xml:space="preserve"> мероприятий по развитию здравоохранения в </w:t>
      </w:r>
      <w:proofErr w:type="spellStart"/>
      <w:r w:rsidR="006F398C">
        <w:rPr>
          <w:sz w:val="28"/>
          <w:szCs w:val="28"/>
        </w:rPr>
        <w:t>Кумском</w:t>
      </w:r>
      <w:proofErr w:type="spellEnd"/>
      <w:r w:rsidR="006F398C">
        <w:rPr>
          <w:sz w:val="28"/>
          <w:szCs w:val="28"/>
        </w:rPr>
        <w:t xml:space="preserve"> СМО </w:t>
      </w:r>
      <w:r w:rsidRPr="003847BC">
        <w:rPr>
          <w:sz w:val="28"/>
          <w:szCs w:val="28"/>
        </w:rPr>
        <w:t>основывается на следующих тенденциях:</w:t>
      </w:r>
    </w:p>
    <w:p w:rsidR="004116E2" w:rsidRPr="003847BC" w:rsidRDefault="004116E2" w:rsidP="005D509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847BC">
        <w:rPr>
          <w:sz w:val="28"/>
          <w:szCs w:val="28"/>
        </w:rPr>
        <w:t>- низкий уровень обеспеченности медицинскими услугами</w:t>
      </w:r>
    </w:p>
    <w:p w:rsidR="005D509C" w:rsidRPr="00A92B31" w:rsidRDefault="005D509C" w:rsidP="005D509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847BC">
        <w:rPr>
          <w:sz w:val="28"/>
          <w:szCs w:val="28"/>
        </w:rPr>
        <w:t>-</w:t>
      </w:r>
      <w:r w:rsidR="004116E2" w:rsidRPr="003847BC">
        <w:rPr>
          <w:sz w:val="28"/>
          <w:szCs w:val="28"/>
        </w:rPr>
        <w:t xml:space="preserve"> недостаточное количество медицинского персонала.</w:t>
      </w:r>
    </w:p>
    <w:p w:rsidR="005D509C" w:rsidRDefault="005D509C" w:rsidP="005D509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повышения качества обслуживания и уровня обеспеченности медицинскими услугами населения предлагается реализация следующих мероприятий:</w:t>
      </w:r>
    </w:p>
    <w:p w:rsidR="005D509C" w:rsidRDefault="004116E2" w:rsidP="005D509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D509C">
        <w:rPr>
          <w:sz w:val="28"/>
          <w:szCs w:val="28"/>
        </w:rPr>
        <w:t xml:space="preserve"> увеличение мощности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ФАПа</w:t>
      </w:r>
      <w:proofErr w:type="spellEnd"/>
      <w:r w:rsidR="005D509C">
        <w:rPr>
          <w:sz w:val="28"/>
          <w:szCs w:val="28"/>
        </w:rPr>
        <w:t>;</w:t>
      </w:r>
    </w:p>
    <w:p w:rsidR="005D509C" w:rsidRDefault="005D509C" w:rsidP="004116E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 муниципальной программы по привлечению молодых кадров в здравоохранение поселения;</w:t>
      </w:r>
    </w:p>
    <w:p w:rsidR="005D509C" w:rsidRDefault="005D509C" w:rsidP="005D509C">
      <w:pPr>
        <w:pStyle w:val="2"/>
        <w:tabs>
          <w:tab w:val="left" w:pos="142"/>
          <w:tab w:val="left" w:pos="284"/>
          <w:tab w:val="left" w:pos="709"/>
          <w:tab w:val="left" w:pos="851"/>
          <w:tab w:val="num" w:pos="927"/>
        </w:tabs>
        <w:spacing w:line="360" w:lineRule="auto"/>
        <w:ind w:firstLine="540"/>
        <w:rPr>
          <w:sz w:val="28"/>
          <w:szCs w:val="28"/>
        </w:rPr>
      </w:pPr>
      <w:r w:rsidRPr="00830385">
        <w:rPr>
          <w:sz w:val="28"/>
          <w:szCs w:val="28"/>
        </w:rPr>
        <w:t>-</w:t>
      </w:r>
      <w:r>
        <w:rPr>
          <w:sz w:val="28"/>
          <w:szCs w:val="28"/>
        </w:rPr>
        <w:t xml:space="preserve"> о</w:t>
      </w:r>
      <w:r w:rsidRPr="00830385">
        <w:rPr>
          <w:sz w:val="28"/>
          <w:szCs w:val="28"/>
        </w:rPr>
        <w:t>беспечение бесплатными медикаментами детей первых трех лет жизни, детей-инвалидов</w:t>
      </w:r>
      <w:r w:rsidR="003C44BE">
        <w:rPr>
          <w:sz w:val="28"/>
          <w:szCs w:val="28"/>
        </w:rPr>
        <w:t xml:space="preserve"> и льготных категорий населения.</w:t>
      </w:r>
    </w:p>
    <w:p w:rsidR="003C44BE" w:rsidRPr="00830385" w:rsidRDefault="003C44BE" w:rsidP="005D509C">
      <w:pPr>
        <w:pStyle w:val="2"/>
        <w:tabs>
          <w:tab w:val="left" w:pos="142"/>
          <w:tab w:val="left" w:pos="284"/>
          <w:tab w:val="left" w:pos="709"/>
          <w:tab w:val="left" w:pos="851"/>
          <w:tab w:val="num" w:pos="927"/>
        </w:tabs>
        <w:spacing w:line="360" w:lineRule="auto"/>
        <w:ind w:firstLine="540"/>
        <w:rPr>
          <w:sz w:val="28"/>
          <w:szCs w:val="28"/>
        </w:rPr>
      </w:pPr>
    </w:p>
    <w:p w:rsidR="005D509C" w:rsidRDefault="005D509C" w:rsidP="005D509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D41AC">
        <w:rPr>
          <w:b/>
          <w:i/>
          <w:sz w:val="28"/>
          <w:szCs w:val="28"/>
        </w:rPr>
        <w:t>Культура.</w:t>
      </w:r>
      <w:r>
        <w:rPr>
          <w:b/>
          <w:i/>
          <w:sz w:val="28"/>
          <w:szCs w:val="28"/>
        </w:rPr>
        <w:t xml:space="preserve"> </w:t>
      </w:r>
      <w:r w:rsidRPr="00A92B31">
        <w:rPr>
          <w:sz w:val="28"/>
          <w:szCs w:val="28"/>
        </w:rPr>
        <w:t>Культурно</w:t>
      </w:r>
      <w:r>
        <w:rPr>
          <w:sz w:val="28"/>
          <w:szCs w:val="28"/>
        </w:rPr>
        <w:t xml:space="preserve">е и </w:t>
      </w:r>
      <w:r w:rsidRPr="00A92B31">
        <w:rPr>
          <w:sz w:val="28"/>
          <w:szCs w:val="28"/>
        </w:rPr>
        <w:t xml:space="preserve">досуговое </w:t>
      </w:r>
      <w:r>
        <w:rPr>
          <w:sz w:val="28"/>
          <w:szCs w:val="28"/>
        </w:rPr>
        <w:t xml:space="preserve">обслуживание населения </w:t>
      </w:r>
      <w:proofErr w:type="spellStart"/>
      <w:r w:rsidR="00B10199">
        <w:rPr>
          <w:sz w:val="28"/>
          <w:szCs w:val="28"/>
        </w:rPr>
        <w:t>Кумского</w:t>
      </w:r>
      <w:proofErr w:type="spellEnd"/>
      <w:r w:rsidR="00B10199">
        <w:rPr>
          <w:sz w:val="28"/>
          <w:szCs w:val="28"/>
        </w:rPr>
        <w:t xml:space="preserve"> сельского муниципального образования</w:t>
      </w:r>
      <w:r w:rsidRPr="00A92B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осуществляют </w:t>
      </w:r>
      <w:r w:rsidR="004116E2">
        <w:rPr>
          <w:sz w:val="28"/>
          <w:szCs w:val="28"/>
        </w:rPr>
        <w:t>2 учреждениями, представленными библиотекой</w:t>
      </w:r>
      <w:r w:rsidRPr="00A92B31">
        <w:rPr>
          <w:sz w:val="28"/>
          <w:szCs w:val="28"/>
        </w:rPr>
        <w:t xml:space="preserve"> и</w:t>
      </w:r>
      <w:r w:rsidR="004116E2">
        <w:rPr>
          <w:sz w:val="28"/>
          <w:szCs w:val="28"/>
        </w:rPr>
        <w:t xml:space="preserve"> домом культуры</w:t>
      </w:r>
      <w:r w:rsidRPr="00A92B31">
        <w:rPr>
          <w:sz w:val="28"/>
          <w:szCs w:val="28"/>
        </w:rPr>
        <w:t>.</w:t>
      </w:r>
      <w:r>
        <w:rPr>
          <w:sz w:val="28"/>
          <w:szCs w:val="28"/>
        </w:rPr>
        <w:t xml:space="preserve"> Главной проблемой выступает материально-техническая изношенность фондов и </w:t>
      </w:r>
      <w:r w:rsidR="00B10199">
        <w:rPr>
          <w:sz w:val="28"/>
          <w:szCs w:val="28"/>
        </w:rPr>
        <w:t>использование</w:t>
      </w:r>
      <w:r>
        <w:rPr>
          <w:sz w:val="28"/>
          <w:szCs w:val="28"/>
        </w:rPr>
        <w:t xml:space="preserve"> проектной мощности</w:t>
      </w:r>
      <w:r w:rsidR="00B10199">
        <w:rPr>
          <w:sz w:val="28"/>
          <w:szCs w:val="28"/>
        </w:rPr>
        <w:t xml:space="preserve"> не в полной объёме</w:t>
      </w:r>
      <w:r>
        <w:rPr>
          <w:sz w:val="28"/>
          <w:szCs w:val="28"/>
        </w:rPr>
        <w:t xml:space="preserve">. Для дальнейшего полноценного </w:t>
      </w:r>
      <w:r>
        <w:rPr>
          <w:sz w:val="28"/>
          <w:szCs w:val="28"/>
        </w:rPr>
        <w:lastRenderedPageBreak/>
        <w:t>развития культурной сферы поселения планируется реализовать следующие мероприятия:</w:t>
      </w:r>
    </w:p>
    <w:p w:rsidR="00B356FB" w:rsidRPr="00B356FB" w:rsidRDefault="00B356FB" w:rsidP="00B356F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56FB">
        <w:rPr>
          <w:sz w:val="28"/>
          <w:szCs w:val="28"/>
        </w:rPr>
        <w:t xml:space="preserve">строительство парков отдыха </w:t>
      </w:r>
      <w:r>
        <w:rPr>
          <w:sz w:val="28"/>
          <w:szCs w:val="28"/>
        </w:rPr>
        <w:t xml:space="preserve">в </w:t>
      </w:r>
      <w:r w:rsidRPr="00B356FB">
        <w:rPr>
          <w:sz w:val="28"/>
          <w:szCs w:val="28"/>
        </w:rPr>
        <w:t xml:space="preserve">п. </w:t>
      </w:r>
      <w:proofErr w:type="spellStart"/>
      <w:r w:rsidRPr="00B356FB">
        <w:rPr>
          <w:sz w:val="28"/>
          <w:szCs w:val="28"/>
        </w:rPr>
        <w:t>Кумской</w:t>
      </w:r>
      <w:proofErr w:type="spellEnd"/>
      <w:r w:rsidRPr="00B356FB">
        <w:rPr>
          <w:sz w:val="28"/>
          <w:szCs w:val="28"/>
        </w:rPr>
        <w:t>;</w:t>
      </w:r>
    </w:p>
    <w:p w:rsidR="005D509C" w:rsidRDefault="005D509C" w:rsidP="00B1019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реконструкция </w:t>
      </w:r>
      <w:r w:rsidR="00B10199">
        <w:rPr>
          <w:sz w:val="28"/>
          <w:szCs w:val="28"/>
        </w:rPr>
        <w:t>библиотек</w:t>
      </w:r>
      <w:r w:rsidR="003C44BE">
        <w:rPr>
          <w:sz w:val="28"/>
          <w:szCs w:val="28"/>
        </w:rPr>
        <w:t>и</w:t>
      </w:r>
      <w:r w:rsidR="00B10199">
        <w:rPr>
          <w:sz w:val="28"/>
          <w:szCs w:val="28"/>
        </w:rPr>
        <w:t xml:space="preserve"> в п. </w:t>
      </w:r>
      <w:proofErr w:type="spellStart"/>
      <w:r w:rsidR="00B10199">
        <w:rPr>
          <w:sz w:val="28"/>
          <w:szCs w:val="28"/>
        </w:rPr>
        <w:t>Кумской</w:t>
      </w:r>
      <w:proofErr w:type="spellEnd"/>
      <w:r>
        <w:rPr>
          <w:sz w:val="28"/>
          <w:szCs w:val="28"/>
        </w:rPr>
        <w:t>;</w:t>
      </w:r>
    </w:p>
    <w:p w:rsidR="005D509C" w:rsidRDefault="005D509C" w:rsidP="005D509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реконст</w:t>
      </w:r>
      <w:r w:rsidR="00B10199">
        <w:rPr>
          <w:sz w:val="28"/>
          <w:szCs w:val="28"/>
        </w:rPr>
        <w:t xml:space="preserve">рукция сельского дома культуры в п. </w:t>
      </w:r>
      <w:proofErr w:type="spellStart"/>
      <w:r w:rsidR="00B10199">
        <w:rPr>
          <w:sz w:val="28"/>
          <w:szCs w:val="28"/>
        </w:rPr>
        <w:t>Кумской</w:t>
      </w:r>
      <w:proofErr w:type="spellEnd"/>
      <w:r>
        <w:rPr>
          <w:sz w:val="28"/>
          <w:szCs w:val="28"/>
        </w:rPr>
        <w:t>;</w:t>
      </w:r>
    </w:p>
    <w:p w:rsidR="005D509C" w:rsidRDefault="005D509C" w:rsidP="005D509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 муниципальной программы по поддержки работников сферы культуры и развитию культурно-досугового комплекса.</w:t>
      </w:r>
    </w:p>
    <w:p w:rsidR="003C44BE" w:rsidRDefault="003C44BE" w:rsidP="005D509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D509C" w:rsidRDefault="005D509C" w:rsidP="005D509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b/>
          <w:i/>
          <w:sz w:val="28"/>
          <w:szCs w:val="28"/>
        </w:rPr>
        <w:t>Спорт.</w:t>
      </w:r>
      <w:r w:rsidRPr="00830385">
        <w:rPr>
          <w:sz w:val="28"/>
          <w:szCs w:val="28"/>
        </w:rPr>
        <w:t xml:space="preserve"> Для успешного развития физической культуры, широкого вовлечения людей в сферу физкультурно-спортивной деятельности необходимо соответствующее материально-техническое обеспечение. </w:t>
      </w:r>
      <w:r w:rsidRPr="00A92B31">
        <w:rPr>
          <w:sz w:val="28"/>
          <w:szCs w:val="28"/>
        </w:rPr>
        <w:t xml:space="preserve">Обеспеченность </w:t>
      </w:r>
      <w:r w:rsidR="00B10199">
        <w:rPr>
          <w:sz w:val="28"/>
          <w:szCs w:val="28"/>
        </w:rPr>
        <w:t xml:space="preserve">СМО </w:t>
      </w:r>
      <w:r w:rsidRPr="00A92B31">
        <w:rPr>
          <w:sz w:val="28"/>
          <w:szCs w:val="28"/>
        </w:rPr>
        <w:t>спортивными сооружениями</w:t>
      </w:r>
      <w:r>
        <w:rPr>
          <w:sz w:val="28"/>
          <w:szCs w:val="28"/>
        </w:rPr>
        <w:t xml:space="preserve">, </w:t>
      </w:r>
      <w:r w:rsidRPr="00A92B31">
        <w:rPr>
          <w:sz w:val="28"/>
          <w:szCs w:val="28"/>
        </w:rPr>
        <w:t>следует признать недостаточной</w:t>
      </w:r>
      <w:r>
        <w:rPr>
          <w:sz w:val="28"/>
          <w:szCs w:val="28"/>
        </w:rPr>
        <w:t xml:space="preserve"> – </w:t>
      </w:r>
      <w:r w:rsidRPr="003C44BE">
        <w:rPr>
          <w:sz w:val="28"/>
          <w:szCs w:val="28"/>
        </w:rPr>
        <w:t xml:space="preserve">ни по одному из показателей обеспеченности сельское </w:t>
      </w:r>
      <w:r w:rsidR="003C44BE" w:rsidRPr="003C44BE">
        <w:rPr>
          <w:sz w:val="28"/>
          <w:szCs w:val="28"/>
        </w:rPr>
        <w:t xml:space="preserve">образование </w:t>
      </w:r>
      <w:r w:rsidRPr="003C44BE">
        <w:rPr>
          <w:sz w:val="28"/>
          <w:szCs w:val="28"/>
        </w:rPr>
        <w:t>не соответствует нормативам, уступая им в несколько раз.</w:t>
      </w:r>
      <w:r>
        <w:rPr>
          <w:sz w:val="28"/>
          <w:szCs w:val="28"/>
        </w:rPr>
        <w:t xml:space="preserve"> Также и</w:t>
      </w:r>
      <w:r w:rsidRPr="00830385">
        <w:rPr>
          <w:sz w:val="28"/>
          <w:szCs w:val="28"/>
        </w:rPr>
        <w:t>меющаяся материально-техническая база является отсталой в техническом отношении, не имеет необходимых площадей для организации работы с широкими слоями населения, не оснащена совершенным технологическим оборудованием и тренажерами. Существенна также и проблема обеспеченности специалистами по физической культуре и спорту. Недостаточно используются возможности средств массовой информации в работе по пропаганде ценностей физической культуры и спорта. Требуется также увеличение финансирования сферы в целях повышения обеспеченности населения спортивными объектами.</w:t>
      </w:r>
    </w:p>
    <w:p w:rsidR="005D509C" w:rsidRDefault="005D509C" w:rsidP="005D509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Развитие физической культуры и спорта в поселении требует проведение следующих мероприятий:</w:t>
      </w:r>
    </w:p>
    <w:p w:rsidR="003C44BE" w:rsidRPr="003C44BE" w:rsidRDefault="005D509C" w:rsidP="003C44BE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5912FF">
        <w:rPr>
          <w:sz w:val="28"/>
          <w:szCs w:val="28"/>
        </w:rPr>
        <w:t xml:space="preserve">воевременный капитальный ремонт или замена спортивных </w:t>
      </w:r>
      <w:r w:rsidRPr="003C44BE">
        <w:rPr>
          <w:sz w:val="28"/>
          <w:szCs w:val="28"/>
        </w:rPr>
        <w:t>сооружений, находящихся в неудовлетворительном состоянии;</w:t>
      </w:r>
    </w:p>
    <w:p w:rsidR="00AC2683" w:rsidRPr="003C44BE" w:rsidRDefault="003C44BE" w:rsidP="003C44BE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C44BE">
        <w:rPr>
          <w:sz w:val="28"/>
          <w:szCs w:val="28"/>
        </w:rPr>
        <w:t xml:space="preserve">- </w:t>
      </w:r>
      <w:r w:rsidR="00AC2683" w:rsidRPr="003C44BE">
        <w:rPr>
          <w:sz w:val="28"/>
          <w:szCs w:val="28"/>
        </w:rPr>
        <w:t>строительство малого спортивного зала или мини</w:t>
      </w:r>
      <w:r w:rsidR="003847BC">
        <w:rPr>
          <w:sz w:val="28"/>
          <w:szCs w:val="28"/>
        </w:rPr>
        <w:t>-</w:t>
      </w:r>
      <w:r w:rsidR="00AC2683" w:rsidRPr="003C44BE">
        <w:rPr>
          <w:sz w:val="28"/>
          <w:szCs w:val="28"/>
        </w:rPr>
        <w:t>стадиона</w:t>
      </w:r>
      <w:r>
        <w:rPr>
          <w:sz w:val="28"/>
          <w:szCs w:val="28"/>
        </w:rPr>
        <w:t xml:space="preserve"> в </w:t>
      </w:r>
      <w:r w:rsidR="003847BC">
        <w:rPr>
          <w:sz w:val="28"/>
          <w:szCs w:val="28"/>
        </w:rPr>
        <w:t xml:space="preserve">п. </w:t>
      </w:r>
      <w:proofErr w:type="spellStart"/>
      <w:r w:rsidRPr="003847BC">
        <w:rPr>
          <w:sz w:val="28"/>
          <w:szCs w:val="28"/>
        </w:rPr>
        <w:t>Кумском</w:t>
      </w:r>
      <w:proofErr w:type="spellEnd"/>
      <w:r w:rsidRPr="003847BC">
        <w:rPr>
          <w:sz w:val="28"/>
          <w:szCs w:val="28"/>
        </w:rPr>
        <w:t>.</w:t>
      </w:r>
      <w:r w:rsidR="00AC2683" w:rsidRPr="003C44BE">
        <w:rPr>
          <w:sz w:val="28"/>
          <w:szCs w:val="28"/>
        </w:rPr>
        <w:t xml:space="preserve"> </w:t>
      </w:r>
    </w:p>
    <w:p w:rsidR="00CB2A0F" w:rsidRPr="00B65DE0" w:rsidRDefault="00CB2A0F" w:rsidP="00CB2A0F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847BC">
        <w:rPr>
          <w:b/>
          <w:sz w:val="28"/>
          <w:szCs w:val="28"/>
        </w:rPr>
        <w:lastRenderedPageBreak/>
        <w:t>2.4. Мероприятия по развитию производственно-хозяйственного комплекса</w:t>
      </w:r>
    </w:p>
    <w:p w:rsidR="00CB2A0F" w:rsidRPr="00B65DE0" w:rsidRDefault="00CB2A0F" w:rsidP="00CB2A0F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CB2A0F" w:rsidRPr="00830385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b/>
          <w:i/>
          <w:sz w:val="28"/>
          <w:szCs w:val="28"/>
        </w:rPr>
        <w:t>Сельское хозяйство.</w:t>
      </w:r>
      <w:r w:rsidRPr="0083038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830385">
        <w:rPr>
          <w:sz w:val="28"/>
          <w:szCs w:val="28"/>
        </w:rPr>
        <w:t xml:space="preserve"> сфере сельского хозяйства</w:t>
      </w:r>
      <w:r>
        <w:rPr>
          <w:sz w:val="28"/>
          <w:szCs w:val="28"/>
        </w:rPr>
        <w:t xml:space="preserve"> территории</w:t>
      </w:r>
      <w:r w:rsidRPr="00830385">
        <w:rPr>
          <w:sz w:val="28"/>
          <w:szCs w:val="28"/>
        </w:rPr>
        <w:t xml:space="preserve"> существует ряд проблем. Дороговизна комбикормов, продукции сельскохозяйственного машиностроения и ремонтных услуг, горюче-смазочных материалов, электроэнергии наряду с незначительной финансовой поддержкой со стороны бюджетов всех уровней в сочетании с падением производства за счет непродуманной налоговой и тарифной политики обуславливают</w:t>
      </w:r>
      <w:r w:rsidR="003C44BE">
        <w:rPr>
          <w:sz w:val="28"/>
          <w:szCs w:val="28"/>
        </w:rPr>
        <w:t xml:space="preserve"> определенные трудности.</w:t>
      </w:r>
      <w:r w:rsidRPr="00B65DE0">
        <w:rPr>
          <w:sz w:val="28"/>
          <w:szCs w:val="28"/>
        </w:rPr>
        <w:t xml:space="preserve"> </w:t>
      </w:r>
    </w:p>
    <w:p w:rsidR="00CB2A0F" w:rsidRPr="00830385" w:rsidRDefault="00CB2A0F" w:rsidP="00CB2A0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30385">
        <w:rPr>
          <w:sz w:val="28"/>
          <w:szCs w:val="28"/>
        </w:rPr>
        <w:t>ышеперечисленные проблемы сельского хозяйства предполагается решать следующими путями:</w:t>
      </w:r>
    </w:p>
    <w:p w:rsidR="00B356FB" w:rsidRDefault="00B356FB" w:rsidP="003C44BE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56FB">
        <w:rPr>
          <w:sz w:val="28"/>
          <w:szCs w:val="28"/>
        </w:rPr>
        <w:t>строительство рыбопитомник</w:t>
      </w:r>
      <w:r>
        <w:rPr>
          <w:sz w:val="28"/>
          <w:szCs w:val="28"/>
        </w:rPr>
        <w:t xml:space="preserve">а в </w:t>
      </w:r>
      <w:proofErr w:type="spellStart"/>
      <w:r w:rsidRPr="00B356FB">
        <w:rPr>
          <w:sz w:val="28"/>
          <w:szCs w:val="28"/>
        </w:rPr>
        <w:t>Кумском</w:t>
      </w:r>
      <w:proofErr w:type="spellEnd"/>
      <w:r>
        <w:rPr>
          <w:sz w:val="28"/>
          <w:szCs w:val="28"/>
        </w:rPr>
        <w:t xml:space="preserve"> СМО</w:t>
      </w:r>
      <w:r w:rsidRPr="00B356FB">
        <w:rPr>
          <w:sz w:val="28"/>
          <w:szCs w:val="28"/>
        </w:rPr>
        <w:t>;</w:t>
      </w:r>
    </w:p>
    <w:p w:rsidR="00CB2A0F" w:rsidRDefault="00CB2A0F" w:rsidP="003C44BE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стимулирование развития крестьянско-фермерских хозяйств и создание кооператива ЛПХ;</w:t>
      </w:r>
    </w:p>
    <w:p w:rsidR="003C44BE" w:rsidRDefault="003C44BE" w:rsidP="003C44BE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строительство откормочной площадки для разведения КРС</w:t>
      </w:r>
      <w:r w:rsidR="004C242E">
        <w:rPr>
          <w:sz w:val="28"/>
          <w:szCs w:val="28"/>
        </w:rPr>
        <w:t>;</w:t>
      </w:r>
    </w:p>
    <w:p w:rsidR="004C242E" w:rsidRPr="00243E2C" w:rsidRDefault="004C242E" w:rsidP="003C44BE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 искусственного питомника для разведения рыбы;</w:t>
      </w:r>
    </w:p>
    <w:p w:rsidR="00CB2A0F" w:rsidRPr="00830385" w:rsidRDefault="00CB2A0F" w:rsidP="00CB2A0F">
      <w:pPr>
        <w:widowControl w:val="0"/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 xml:space="preserve">- </w:t>
      </w:r>
      <w:proofErr w:type="spellStart"/>
      <w:r w:rsidRPr="00830385">
        <w:rPr>
          <w:sz w:val="28"/>
          <w:szCs w:val="28"/>
        </w:rPr>
        <w:t>экологизация</w:t>
      </w:r>
      <w:proofErr w:type="spellEnd"/>
      <w:r w:rsidRPr="00830385">
        <w:rPr>
          <w:sz w:val="28"/>
          <w:szCs w:val="28"/>
        </w:rPr>
        <w:t xml:space="preserve"> хозяйственной деятельности, внедрения </w:t>
      </w:r>
      <w:proofErr w:type="spellStart"/>
      <w:r w:rsidRPr="00830385">
        <w:rPr>
          <w:sz w:val="28"/>
          <w:szCs w:val="28"/>
        </w:rPr>
        <w:t>энерго</w:t>
      </w:r>
      <w:proofErr w:type="spellEnd"/>
      <w:r w:rsidRPr="00830385">
        <w:rPr>
          <w:sz w:val="28"/>
          <w:szCs w:val="28"/>
        </w:rPr>
        <w:t xml:space="preserve">- </w:t>
      </w:r>
      <w:r w:rsidR="004C242E">
        <w:rPr>
          <w:sz w:val="28"/>
          <w:szCs w:val="28"/>
        </w:rPr>
        <w:t>и ресурсосберегающих технологий;</w:t>
      </w:r>
    </w:p>
    <w:p w:rsidR="00CB2A0F" w:rsidRDefault="00CB2A0F" w:rsidP="00CB2A0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маркетинговая политика, включающая совместное участие сельхозпредприятий в</w:t>
      </w:r>
      <w:r>
        <w:rPr>
          <w:sz w:val="28"/>
          <w:szCs w:val="28"/>
        </w:rPr>
        <w:t xml:space="preserve"> сельскохозяйственных выставках;</w:t>
      </w:r>
    </w:p>
    <w:p w:rsidR="00CB2A0F" w:rsidRDefault="00CB2A0F" w:rsidP="00CB2A0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Pr="00243E2C">
        <w:rPr>
          <w:sz w:val="28"/>
          <w:szCs w:val="28"/>
        </w:rPr>
        <w:t xml:space="preserve">силение контроля за рациональным использованием земель сельскохозяйственного назначения в соответствии с целевым назначением данной категории земель. </w:t>
      </w:r>
    </w:p>
    <w:p w:rsidR="00CB2A0F" w:rsidRPr="00830385" w:rsidRDefault="00CB2A0F" w:rsidP="004C242E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830385">
        <w:rPr>
          <w:b/>
          <w:i/>
          <w:sz w:val="28"/>
          <w:szCs w:val="28"/>
        </w:rPr>
        <w:t xml:space="preserve">Малый бизнес, торговля и бытовое обслуживание. </w:t>
      </w:r>
      <w:r w:rsidRPr="00830385">
        <w:rPr>
          <w:bCs/>
          <w:spacing w:val="-1"/>
          <w:sz w:val="28"/>
          <w:szCs w:val="28"/>
        </w:rPr>
        <w:t xml:space="preserve">В </w:t>
      </w:r>
      <w:proofErr w:type="spellStart"/>
      <w:r w:rsidR="004C242E">
        <w:rPr>
          <w:bCs/>
          <w:spacing w:val="-1"/>
          <w:sz w:val="28"/>
          <w:szCs w:val="28"/>
        </w:rPr>
        <w:t>Кумском</w:t>
      </w:r>
      <w:proofErr w:type="spellEnd"/>
      <w:r w:rsidR="004C242E">
        <w:rPr>
          <w:bCs/>
          <w:spacing w:val="-1"/>
          <w:sz w:val="28"/>
          <w:szCs w:val="28"/>
        </w:rPr>
        <w:t xml:space="preserve"> </w:t>
      </w:r>
      <w:r>
        <w:rPr>
          <w:bCs/>
          <w:spacing w:val="-1"/>
          <w:sz w:val="28"/>
          <w:szCs w:val="28"/>
        </w:rPr>
        <w:t xml:space="preserve">сельском </w:t>
      </w:r>
      <w:r w:rsidR="004C242E">
        <w:rPr>
          <w:bCs/>
          <w:spacing w:val="-1"/>
          <w:sz w:val="28"/>
          <w:szCs w:val="28"/>
        </w:rPr>
        <w:t xml:space="preserve">муниципальном образовании практически не </w:t>
      </w:r>
      <w:r w:rsidRPr="00830385">
        <w:rPr>
          <w:bCs/>
          <w:spacing w:val="-1"/>
          <w:sz w:val="28"/>
          <w:szCs w:val="28"/>
        </w:rPr>
        <w:t xml:space="preserve">развиваются предприятия малого и среднего бизнеса. </w:t>
      </w:r>
      <w:r w:rsidR="004C242E">
        <w:rPr>
          <w:sz w:val="28"/>
          <w:szCs w:val="28"/>
          <w:lang w:eastAsia="en-US"/>
        </w:rPr>
        <w:t>Сфера малого предпринимательства представлена потребительским</w:t>
      </w:r>
      <w:r w:rsidR="004C242E" w:rsidRPr="00675C45">
        <w:rPr>
          <w:sz w:val="28"/>
          <w:szCs w:val="28"/>
          <w:lang w:eastAsia="en-US"/>
        </w:rPr>
        <w:t xml:space="preserve"> общество</w:t>
      </w:r>
      <w:r w:rsidR="004C242E">
        <w:rPr>
          <w:sz w:val="28"/>
          <w:szCs w:val="28"/>
          <w:lang w:eastAsia="en-US"/>
        </w:rPr>
        <w:t>м</w:t>
      </w:r>
      <w:r w:rsidR="004C242E" w:rsidRPr="00675C45">
        <w:rPr>
          <w:sz w:val="28"/>
          <w:szCs w:val="28"/>
          <w:lang w:eastAsia="en-US"/>
        </w:rPr>
        <w:t xml:space="preserve"> «Хлеб»</w:t>
      </w:r>
      <w:r w:rsidR="004C242E">
        <w:rPr>
          <w:sz w:val="28"/>
          <w:szCs w:val="28"/>
          <w:lang w:eastAsia="en-US"/>
        </w:rPr>
        <w:t>, занимающимся п</w:t>
      </w:r>
      <w:r w:rsidR="004C242E" w:rsidRPr="00675C45">
        <w:rPr>
          <w:sz w:val="28"/>
          <w:szCs w:val="28"/>
          <w:lang w:eastAsia="en-US"/>
        </w:rPr>
        <w:t>роизводство</w:t>
      </w:r>
      <w:r w:rsidR="004C242E">
        <w:rPr>
          <w:sz w:val="28"/>
          <w:szCs w:val="28"/>
          <w:lang w:eastAsia="en-US"/>
        </w:rPr>
        <w:t>м</w:t>
      </w:r>
      <w:r w:rsidR="004C242E" w:rsidRPr="00675C45">
        <w:rPr>
          <w:sz w:val="28"/>
          <w:szCs w:val="28"/>
          <w:lang w:eastAsia="en-US"/>
        </w:rPr>
        <w:t xml:space="preserve"> хлеба и хлебобулочных изделий</w:t>
      </w:r>
      <w:r w:rsidR="004C242E">
        <w:rPr>
          <w:sz w:val="28"/>
          <w:szCs w:val="28"/>
          <w:lang w:eastAsia="en-US"/>
        </w:rPr>
        <w:t xml:space="preserve">. Сфера услуг представлена 4 </w:t>
      </w:r>
      <w:r w:rsidR="004C242E">
        <w:rPr>
          <w:sz w:val="28"/>
          <w:szCs w:val="28"/>
          <w:lang w:eastAsia="en-US"/>
        </w:rPr>
        <w:lastRenderedPageBreak/>
        <w:t xml:space="preserve">предприятиями торговли и общественного питания. </w:t>
      </w:r>
      <w:r w:rsidRPr="00830385">
        <w:rPr>
          <w:sz w:val="28"/>
          <w:szCs w:val="28"/>
        </w:rPr>
        <w:t xml:space="preserve">Население </w:t>
      </w:r>
      <w:r w:rsidR="004C242E">
        <w:rPr>
          <w:sz w:val="28"/>
          <w:szCs w:val="28"/>
        </w:rPr>
        <w:t xml:space="preserve">не </w:t>
      </w:r>
      <w:r w:rsidRPr="00830385">
        <w:rPr>
          <w:sz w:val="28"/>
          <w:szCs w:val="28"/>
        </w:rPr>
        <w:t xml:space="preserve">обеспечено всеми видами услуг. </w:t>
      </w:r>
    </w:p>
    <w:p w:rsidR="00CB2A0F" w:rsidRPr="00830385" w:rsidRDefault="00CB2A0F" w:rsidP="00CB2A0F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</w:t>
      </w:r>
      <w:r w:rsidRPr="00830385">
        <w:rPr>
          <w:sz w:val="28"/>
          <w:szCs w:val="28"/>
        </w:rPr>
        <w:t>пределены следующие п</w:t>
      </w:r>
      <w:r w:rsidRPr="00830385">
        <w:rPr>
          <w:bCs/>
          <w:sz w:val="28"/>
          <w:szCs w:val="28"/>
        </w:rPr>
        <w:t>ерспективные направления в отношении малого бизнеса, сферы торговли и бытового обслуживания:</w:t>
      </w:r>
    </w:p>
    <w:p w:rsidR="00CB2A0F" w:rsidRDefault="00CB2A0F" w:rsidP="00CB2A0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bCs/>
          <w:sz w:val="28"/>
          <w:szCs w:val="28"/>
        </w:rPr>
        <w:t xml:space="preserve">- </w:t>
      </w:r>
      <w:r w:rsidRPr="00830385">
        <w:rPr>
          <w:sz w:val="28"/>
          <w:szCs w:val="28"/>
        </w:rPr>
        <w:t>приоритетное развитие малого предпринимательства за счёт использования стимулирующих финансовых механизмов, сокращения административного давления и обеспечение за счёт данных и других мер увеличения доли малого и среднего бизнеса в общем объеме производства;</w:t>
      </w:r>
    </w:p>
    <w:p w:rsidR="004C242E" w:rsidRPr="004C242E" w:rsidRDefault="004C242E" w:rsidP="003847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242E">
        <w:rPr>
          <w:sz w:val="28"/>
          <w:szCs w:val="28"/>
        </w:rPr>
        <w:t>строительство мини-центра - предприятия малого бизнеса в сфере бытового обслуживания населения по оказанию соответствующих услуг</w:t>
      </w:r>
      <w:r w:rsidR="003847BC">
        <w:rPr>
          <w:sz w:val="28"/>
          <w:szCs w:val="28"/>
        </w:rPr>
        <w:t>.</w:t>
      </w:r>
    </w:p>
    <w:p w:rsidR="00CB2A0F" w:rsidRDefault="00CB2A0F" w:rsidP="004C242E">
      <w:pPr>
        <w:spacing w:line="360" w:lineRule="auto"/>
        <w:jc w:val="both"/>
        <w:rPr>
          <w:sz w:val="28"/>
          <w:szCs w:val="28"/>
        </w:rPr>
      </w:pPr>
    </w:p>
    <w:p w:rsidR="00CB2A0F" w:rsidRDefault="00CB2A0F" w:rsidP="00CB2A0F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1A781F">
        <w:rPr>
          <w:b/>
          <w:sz w:val="28"/>
          <w:szCs w:val="28"/>
        </w:rPr>
        <w:t xml:space="preserve">2.5. Мероприятия по развитию транспортной инфраструктуры </w:t>
      </w:r>
    </w:p>
    <w:p w:rsidR="00B356FB" w:rsidRPr="001A781F" w:rsidRDefault="00B356FB" w:rsidP="00CB2A0F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BC0010" w:rsidRDefault="00BC0010" w:rsidP="00BC0010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2F581D">
        <w:rPr>
          <w:sz w:val="28"/>
          <w:szCs w:val="28"/>
        </w:rPr>
        <w:t xml:space="preserve">Транспортно-географическое положение </w:t>
      </w:r>
      <w:proofErr w:type="spellStart"/>
      <w:r>
        <w:rPr>
          <w:sz w:val="28"/>
          <w:szCs w:val="28"/>
        </w:rPr>
        <w:t>Кумского</w:t>
      </w:r>
      <w:proofErr w:type="spellEnd"/>
      <w:r>
        <w:rPr>
          <w:sz w:val="28"/>
          <w:szCs w:val="28"/>
        </w:rPr>
        <w:t xml:space="preserve"> </w:t>
      </w:r>
      <w:r w:rsidRPr="002F581D">
        <w:rPr>
          <w:sz w:val="28"/>
          <w:szCs w:val="28"/>
        </w:rPr>
        <w:t>сельского</w:t>
      </w:r>
      <w:r>
        <w:rPr>
          <w:sz w:val="28"/>
          <w:szCs w:val="28"/>
        </w:rPr>
        <w:t xml:space="preserve"> муниципального образования</w:t>
      </w:r>
      <w:r w:rsidRPr="002F581D">
        <w:rPr>
          <w:sz w:val="28"/>
          <w:szCs w:val="28"/>
        </w:rPr>
        <w:t xml:space="preserve">, </w:t>
      </w:r>
      <w:r w:rsidRPr="00633098">
        <w:rPr>
          <w:sz w:val="28"/>
          <w:szCs w:val="28"/>
        </w:rPr>
        <w:t>не</w:t>
      </w:r>
      <w:r>
        <w:rPr>
          <w:sz w:val="28"/>
          <w:szCs w:val="28"/>
        </w:rPr>
        <w:t>выгодное</w:t>
      </w:r>
      <w:r w:rsidRPr="002F581D">
        <w:rPr>
          <w:sz w:val="28"/>
          <w:szCs w:val="28"/>
        </w:rPr>
        <w:t xml:space="preserve">. </w:t>
      </w:r>
      <w:r w:rsidRPr="00C232E9">
        <w:rPr>
          <w:sz w:val="28"/>
          <w:szCs w:val="28"/>
        </w:rPr>
        <w:t>Расстояние от центра муниципального образования до районного центра п.</w:t>
      </w:r>
      <w:r>
        <w:rPr>
          <w:sz w:val="28"/>
          <w:szCs w:val="28"/>
        </w:rPr>
        <w:t xml:space="preserve"> </w:t>
      </w:r>
      <w:r w:rsidRPr="00C232E9">
        <w:rPr>
          <w:sz w:val="28"/>
          <w:szCs w:val="28"/>
        </w:rPr>
        <w:t>Комсомольский составляет 45 км, до ближайшей железнодорожной станции – 60 км, ближай</w:t>
      </w:r>
      <w:r>
        <w:rPr>
          <w:sz w:val="28"/>
          <w:szCs w:val="28"/>
        </w:rPr>
        <w:t>шего</w:t>
      </w:r>
      <w:r w:rsidRPr="00C232E9">
        <w:rPr>
          <w:sz w:val="28"/>
          <w:szCs w:val="28"/>
        </w:rPr>
        <w:t xml:space="preserve"> аэропорта - 245 км. Регулярного транспортного сообщения с районным центром нет.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>Транспортно-географическое положение</w:t>
      </w:r>
      <w:r w:rsidRPr="008538C5"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Кумского</w:t>
      </w:r>
      <w:proofErr w:type="spellEnd"/>
      <w:r>
        <w:rPr>
          <w:sz w:val="28"/>
          <w:szCs w:val="28"/>
          <w:lang w:eastAsia="en-US"/>
        </w:rPr>
        <w:t xml:space="preserve"> СМО характеризуется периферийностью – отдаленностью от регионального центра</w:t>
      </w:r>
      <w:r w:rsidRPr="00604C6C">
        <w:rPr>
          <w:sz w:val="28"/>
          <w:szCs w:val="28"/>
          <w:lang w:eastAsia="en-US"/>
        </w:rPr>
        <w:t xml:space="preserve">. </w:t>
      </w:r>
    </w:p>
    <w:p w:rsidR="00BC0010" w:rsidRPr="00BC0010" w:rsidRDefault="00BC0010" w:rsidP="00BC0010">
      <w:pPr>
        <w:spacing w:line="360" w:lineRule="auto"/>
        <w:ind w:firstLine="708"/>
        <w:jc w:val="both"/>
        <w:rPr>
          <w:bCs/>
          <w:sz w:val="28"/>
          <w:szCs w:val="28"/>
          <w:lang w:eastAsia="en-US"/>
        </w:rPr>
      </w:pPr>
      <w:r>
        <w:rPr>
          <w:sz w:val="28"/>
          <w:szCs w:val="28"/>
        </w:rPr>
        <w:t xml:space="preserve">Протяженность </w:t>
      </w:r>
      <w:r w:rsidRPr="00B75D01">
        <w:rPr>
          <w:sz w:val="28"/>
          <w:szCs w:val="28"/>
        </w:rPr>
        <w:t>автомобиль</w:t>
      </w:r>
      <w:r>
        <w:rPr>
          <w:sz w:val="28"/>
          <w:szCs w:val="28"/>
        </w:rPr>
        <w:t xml:space="preserve">ных дорог общего </w:t>
      </w:r>
      <w:r w:rsidRPr="00B75D01">
        <w:rPr>
          <w:sz w:val="28"/>
          <w:szCs w:val="28"/>
        </w:rPr>
        <w:t>пользования</w:t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Кумском</w:t>
      </w:r>
      <w:proofErr w:type="spellEnd"/>
      <w:r>
        <w:rPr>
          <w:sz w:val="28"/>
          <w:szCs w:val="28"/>
        </w:rPr>
        <w:t xml:space="preserve"> СМО, </w:t>
      </w:r>
      <w:r w:rsidRPr="00B75D01">
        <w:rPr>
          <w:sz w:val="28"/>
          <w:szCs w:val="28"/>
        </w:rPr>
        <w:t>в том числе</w:t>
      </w:r>
      <w:r>
        <w:rPr>
          <w:sz w:val="28"/>
          <w:szCs w:val="28"/>
        </w:rPr>
        <w:t xml:space="preserve"> и местного значения составляет 49</w:t>
      </w:r>
      <w:r w:rsidRPr="00B75D01">
        <w:rPr>
          <w:sz w:val="28"/>
          <w:szCs w:val="28"/>
        </w:rPr>
        <w:t xml:space="preserve"> км</w:t>
      </w:r>
      <w:r>
        <w:rPr>
          <w:bCs/>
          <w:sz w:val="28"/>
          <w:szCs w:val="28"/>
          <w:lang w:eastAsia="en-US"/>
        </w:rPr>
        <w:t xml:space="preserve">. </w:t>
      </w:r>
    </w:p>
    <w:p w:rsidR="00BC0010" w:rsidRDefault="00BC0010" w:rsidP="00BC0010">
      <w:pPr>
        <w:spacing w:line="360" w:lineRule="auto"/>
        <w:ind w:firstLine="708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Н</w:t>
      </w:r>
      <w:r w:rsidRPr="00EC17E7">
        <w:rPr>
          <w:bCs/>
          <w:sz w:val="28"/>
          <w:szCs w:val="28"/>
          <w:lang w:eastAsia="en-US"/>
        </w:rPr>
        <w:t xml:space="preserve">есовершенство транспортного и топологического каркаса района, которое заключается в следующем. </w:t>
      </w:r>
      <w:proofErr w:type="spellStart"/>
      <w:r w:rsidRPr="00EC17E7">
        <w:rPr>
          <w:bCs/>
          <w:sz w:val="28"/>
          <w:szCs w:val="28"/>
          <w:lang w:eastAsia="en-US"/>
        </w:rPr>
        <w:t>Кумское</w:t>
      </w:r>
      <w:proofErr w:type="spellEnd"/>
      <w:r w:rsidRPr="00EC17E7">
        <w:rPr>
          <w:bCs/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  <w:lang w:eastAsia="en-US"/>
        </w:rPr>
        <w:t>СМО находи</w:t>
      </w:r>
      <w:r w:rsidRPr="00EC17E7">
        <w:rPr>
          <w:bCs/>
          <w:sz w:val="28"/>
          <w:szCs w:val="28"/>
          <w:lang w:eastAsia="en-US"/>
        </w:rPr>
        <w:t xml:space="preserve">тся за пределами 40-минутной зоны доступности административного центра </w:t>
      </w:r>
      <w:r>
        <w:rPr>
          <w:bCs/>
          <w:sz w:val="28"/>
          <w:szCs w:val="28"/>
          <w:lang w:eastAsia="en-US"/>
        </w:rPr>
        <w:t xml:space="preserve">Черноземельского </w:t>
      </w:r>
      <w:r w:rsidRPr="00EC17E7">
        <w:rPr>
          <w:bCs/>
          <w:sz w:val="28"/>
          <w:szCs w:val="28"/>
          <w:lang w:eastAsia="en-US"/>
        </w:rPr>
        <w:t xml:space="preserve">района. </w:t>
      </w:r>
      <w:r>
        <w:rPr>
          <w:bCs/>
          <w:sz w:val="28"/>
          <w:szCs w:val="28"/>
          <w:lang w:eastAsia="en-US"/>
        </w:rPr>
        <w:t xml:space="preserve">Все населенные пункты </w:t>
      </w:r>
      <w:r w:rsidRPr="00EC17E7">
        <w:rPr>
          <w:bCs/>
          <w:sz w:val="28"/>
          <w:szCs w:val="28"/>
          <w:lang w:eastAsia="en-US"/>
        </w:rPr>
        <w:t>не обеспечен</w:t>
      </w:r>
      <w:r>
        <w:rPr>
          <w:bCs/>
          <w:sz w:val="28"/>
          <w:szCs w:val="28"/>
          <w:lang w:eastAsia="en-US"/>
        </w:rPr>
        <w:t>ы</w:t>
      </w:r>
      <w:r w:rsidRPr="00EC17E7">
        <w:rPr>
          <w:bCs/>
          <w:sz w:val="28"/>
          <w:szCs w:val="28"/>
          <w:lang w:eastAsia="en-US"/>
        </w:rPr>
        <w:t xml:space="preserve"> подъездами с твердым покрытием. </w:t>
      </w:r>
    </w:p>
    <w:p w:rsidR="00BC0010" w:rsidRDefault="00BC0010" w:rsidP="00BC0010">
      <w:pPr>
        <w:spacing w:line="360" w:lineRule="auto"/>
        <w:ind w:firstLine="708"/>
        <w:jc w:val="both"/>
        <w:rPr>
          <w:bCs/>
          <w:sz w:val="28"/>
          <w:szCs w:val="28"/>
          <w:lang w:eastAsia="en-US"/>
        </w:rPr>
      </w:pPr>
      <w:r w:rsidRPr="00633098">
        <w:rPr>
          <w:bCs/>
          <w:sz w:val="28"/>
          <w:szCs w:val="28"/>
          <w:lang w:eastAsia="en-US"/>
        </w:rPr>
        <w:lastRenderedPageBreak/>
        <w:t>Эти ограничения не позволяют МО полностью реализовать потенциал, заложенный в транспортно-географическом положении района, и требуют исправления в рамках запланированных мероприятий.</w:t>
      </w:r>
    </w:p>
    <w:p w:rsidR="00AC2683" w:rsidRPr="00BC0010" w:rsidRDefault="00BC0010" w:rsidP="00BC001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C2683" w:rsidRPr="00BC0010">
        <w:rPr>
          <w:sz w:val="28"/>
          <w:szCs w:val="28"/>
        </w:rPr>
        <w:t>укладка асфальтового покрытия подъезда к п.</w:t>
      </w:r>
      <w:r>
        <w:rPr>
          <w:sz w:val="28"/>
          <w:szCs w:val="28"/>
        </w:rPr>
        <w:t xml:space="preserve"> </w:t>
      </w:r>
      <w:proofErr w:type="spellStart"/>
      <w:r w:rsidR="00AC2683" w:rsidRPr="00BC0010">
        <w:rPr>
          <w:sz w:val="28"/>
          <w:szCs w:val="28"/>
        </w:rPr>
        <w:t>Кумской</w:t>
      </w:r>
      <w:proofErr w:type="spellEnd"/>
      <w:r>
        <w:rPr>
          <w:sz w:val="28"/>
          <w:szCs w:val="28"/>
        </w:rPr>
        <w:t>;</w:t>
      </w:r>
    </w:p>
    <w:p w:rsidR="00AC2683" w:rsidRPr="00BC0010" w:rsidRDefault="00BC0010" w:rsidP="00BC0010">
      <w:pPr>
        <w:tabs>
          <w:tab w:val="num" w:pos="13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C2683" w:rsidRPr="00BC0010">
        <w:rPr>
          <w:sz w:val="28"/>
          <w:szCs w:val="28"/>
        </w:rPr>
        <w:t>проведение и установка уличного освещения в п.</w:t>
      </w:r>
      <w:r>
        <w:rPr>
          <w:sz w:val="28"/>
          <w:szCs w:val="28"/>
        </w:rPr>
        <w:t xml:space="preserve"> </w:t>
      </w:r>
      <w:proofErr w:type="spellStart"/>
      <w:r w:rsidR="00AC2683" w:rsidRPr="00BC0010">
        <w:rPr>
          <w:sz w:val="28"/>
          <w:szCs w:val="28"/>
        </w:rPr>
        <w:t>Кумской</w:t>
      </w:r>
      <w:proofErr w:type="spellEnd"/>
      <w:r>
        <w:rPr>
          <w:sz w:val="28"/>
          <w:szCs w:val="28"/>
        </w:rPr>
        <w:t>.</w:t>
      </w:r>
    </w:p>
    <w:p w:rsidR="000F0C49" w:rsidRPr="00B86616" w:rsidRDefault="000F0C49" w:rsidP="000F0C49">
      <w:pPr>
        <w:spacing w:line="360" w:lineRule="auto"/>
        <w:ind w:firstLine="709"/>
        <w:jc w:val="both"/>
        <w:rPr>
          <w:sz w:val="28"/>
          <w:szCs w:val="28"/>
        </w:rPr>
      </w:pPr>
      <w:r w:rsidRPr="00B86616">
        <w:rPr>
          <w:sz w:val="28"/>
          <w:szCs w:val="28"/>
        </w:rPr>
        <w:t xml:space="preserve">- строительство </w:t>
      </w:r>
      <w:r w:rsidR="007866B7">
        <w:rPr>
          <w:sz w:val="28"/>
          <w:szCs w:val="28"/>
        </w:rPr>
        <w:t xml:space="preserve">с твердым покрытием </w:t>
      </w:r>
      <w:r w:rsidRPr="00B86616">
        <w:rPr>
          <w:sz w:val="28"/>
          <w:szCs w:val="28"/>
        </w:rPr>
        <w:t>автомобил</w:t>
      </w:r>
      <w:r>
        <w:rPr>
          <w:sz w:val="28"/>
          <w:szCs w:val="28"/>
        </w:rPr>
        <w:t xml:space="preserve">ьной дороги </w:t>
      </w:r>
      <w:r w:rsidR="007866B7">
        <w:rPr>
          <w:sz w:val="28"/>
          <w:szCs w:val="28"/>
        </w:rPr>
        <w:t xml:space="preserve">Подъезд от автомобильной дороги Яшкуль – Комсомольский – </w:t>
      </w:r>
      <w:proofErr w:type="spellStart"/>
      <w:r w:rsidR="007866B7">
        <w:rPr>
          <w:sz w:val="28"/>
          <w:szCs w:val="28"/>
        </w:rPr>
        <w:t>Артзиан</w:t>
      </w:r>
      <w:proofErr w:type="spellEnd"/>
      <w:r w:rsidR="007866B7">
        <w:rPr>
          <w:sz w:val="28"/>
          <w:szCs w:val="28"/>
        </w:rPr>
        <w:t xml:space="preserve"> к п. </w:t>
      </w:r>
      <w:proofErr w:type="spellStart"/>
      <w:r w:rsidR="007866B7">
        <w:rPr>
          <w:sz w:val="28"/>
          <w:szCs w:val="28"/>
        </w:rPr>
        <w:t>Кумской</w:t>
      </w:r>
      <w:proofErr w:type="spellEnd"/>
      <w:r>
        <w:rPr>
          <w:sz w:val="28"/>
          <w:szCs w:val="28"/>
        </w:rPr>
        <w:t>;</w:t>
      </w:r>
    </w:p>
    <w:p w:rsidR="000F0C49" w:rsidRPr="00B86616" w:rsidRDefault="000F0C49" w:rsidP="000F0C49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B86616">
        <w:rPr>
          <w:sz w:val="28"/>
          <w:szCs w:val="28"/>
        </w:rPr>
        <w:t xml:space="preserve">- строительство подъезда </w:t>
      </w:r>
      <w:proofErr w:type="spellStart"/>
      <w:r w:rsidRPr="00B86616">
        <w:rPr>
          <w:sz w:val="28"/>
          <w:szCs w:val="28"/>
        </w:rPr>
        <w:t>Ч</w:t>
      </w:r>
      <w:r w:rsidR="007866B7">
        <w:rPr>
          <w:sz w:val="28"/>
          <w:szCs w:val="28"/>
        </w:rPr>
        <w:t>ан</w:t>
      </w:r>
      <w:r w:rsidRPr="00B86616">
        <w:rPr>
          <w:sz w:val="28"/>
          <w:szCs w:val="28"/>
        </w:rPr>
        <w:t>та</w:t>
      </w:r>
      <w:proofErr w:type="spellEnd"/>
      <w:r w:rsidRPr="00B86616">
        <w:rPr>
          <w:sz w:val="28"/>
          <w:szCs w:val="28"/>
        </w:rPr>
        <w:t xml:space="preserve"> – </w:t>
      </w:r>
      <w:proofErr w:type="spellStart"/>
      <w:r w:rsidRPr="00B86616">
        <w:rPr>
          <w:sz w:val="28"/>
          <w:szCs w:val="28"/>
        </w:rPr>
        <w:t>Кумской</w:t>
      </w:r>
      <w:proofErr w:type="spellEnd"/>
      <w:r w:rsidRPr="00B86616">
        <w:rPr>
          <w:sz w:val="28"/>
          <w:szCs w:val="28"/>
        </w:rPr>
        <w:t xml:space="preserve"> от автодороги </w:t>
      </w:r>
      <w:r w:rsidR="007866B7">
        <w:rPr>
          <w:sz w:val="28"/>
          <w:szCs w:val="28"/>
        </w:rPr>
        <w:t xml:space="preserve">Яшкуль – </w:t>
      </w:r>
      <w:bookmarkStart w:id="13" w:name="_GoBack"/>
      <w:bookmarkEnd w:id="13"/>
      <w:r w:rsidRPr="00B86616">
        <w:rPr>
          <w:sz w:val="28"/>
          <w:szCs w:val="28"/>
        </w:rPr>
        <w:t>Комсомольский – Артезиан (до 2015 года);</w:t>
      </w:r>
      <w:proofErr w:type="gramEnd"/>
    </w:p>
    <w:p w:rsidR="000F0C49" w:rsidRPr="00B86616" w:rsidRDefault="000F0C49" w:rsidP="000F0C49">
      <w:pPr>
        <w:spacing w:line="360" w:lineRule="auto"/>
        <w:ind w:firstLine="709"/>
        <w:jc w:val="both"/>
        <w:rPr>
          <w:sz w:val="28"/>
          <w:szCs w:val="28"/>
        </w:rPr>
      </w:pPr>
      <w:r w:rsidRPr="00B86616">
        <w:rPr>
          <w:sz w:val="28"/>
          <w:szCs w:val="28"/>
        </w:rPr>
        <w:t>- строительство подъезда к п. Рыбачи</w:t>
      </w:r>
      <w:r>
        <w:rPr>
          <w:sz w:val="28"/>
          <w:szCs w:val="28"/>
        </w:rPr>
        <w:t xml:space="preserve">й от п. </w:t>
      </w:r>
      <w:proofErr w:type="spellStart"/>
      <w:r>
        <w:rPr>
          <w:sz w:val="28"/>
          <w:szCs w:val="28"/>
        </w:rPr>
        <w:t>Кумской</w:t>
      </w:r>
      <w:proofErr w:type="spellEnd"/>
      <w:r>
        <w:rPr>
          <w:sz w:val="28"/>
          <w:szCs w:val="28"/>
        </w:rPr>
        <w:t xml:space="preserve"> (до 2025 года).</w:t>
      </w:r>
    </w:p>
    <w:p w:rsidR="00D8381B" w:rsidRDefault="00D8381B" w:rsidP="00CB2A0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D8381B" w:rsidRDefault="00D8381B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B2A0F" w:rsidRDefault="00CB2A0F" w:rsidP="00CB2A0F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30385">
        <w:rPr>
          <w:b/>
          <w:sz w:val="28"/>
          <w:szCs w:val="28"/>
        </w:rPr>
        <w:lastRenderedPageBreak/>
        <w:t xml:space="preserve">2.6. Мероприятия по развитию </w:t>
      </w:r>
      <w:r w:rsidR="00D8381B">
        <w:rPr>
          <w:b/>
          <w:sz w:val="28"/>
          <w:szCs w:val="28"/>
        </w:rPr>
        <w:t>инженерной инфраструктуры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CB2A0F" w:rsidRPr="00A52A8C" w:rsidRDefault="00CB2A0F" w:rsidP="00CB2A0F">
      <w:pPr>
        <w:spacing w:line="360" w:lineRule="auto"/>
        <w:ind w:firstLine="709"/>
        <w:jc w:val="both"/>
        <w:rPr>
          <w:b/>
          <w:bCs/>
          <w:i/>
          <w:sz w:val="28"/>
          <w:szCs w:val="28"/>
        </w:rPr>
      </w:pPr>
      <w:r w:rsidRPr="00A52A8C">
        <w:rPr>
          <w:b/>
          <w:bCs/>
          <w:i/>
          <w:sz w:val="28"/>
          <w:szCs w:val="28"/>
        </w:rPr>
        <w:t>Мероприятия по развитию водоснабжения и водоотведения</w:t>
      </w:r>
    </w:p>
    <w:p w:rsidR="00CB2A0F" w:rsidRDefault="00DE15C0" w:rsidP="00DE15C0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A71EB1">
        <w:rPr>
          <w:sz w:val="28"/>
          <w:szCs w:val="28"/>
          <w:lang w:eastAsia="en-US"/>
        </w:rPr>
        <w:t xml:space="preserve">Централизованным водоснабжением </w:t>
      </w:r>
      <w:r>
        <w:rPr>
          <w:sz w:val="28"/>
          <w:szCs w:val="28"/>
          <w:lang w:eastAsia="en-US"/>
        </w:rPr>
        <w:t xml:space="preserve">в </w:t>
      </w:r>
      <w:proofErr w:type="spellStart"/>
      <w:r>
        <w:rPr>
          <w:sz w:val="28"/>
          <w:szCs w:val="28"/>
          <w:lang w:eastAsia="en-US"/>
        </w:rPr>
        <w:t>Кумском</w:t>
      </w:r>
      <w:proofErr w:type="spellEnd"/>
      <w:r>
        <w:rPr>
          <w:sz w:val="28"/>
          <w:szCs w:val="28"/>
          <w:lang w:eastAsia="en-US"/>
        </w:rPr>
        <w:t xml:space="preserve"> СМО </w:t>
      </w:r>
      <w:r w:rsidRPr="00A71EB1">
        <w:rPr>
          <w:sz w:val="28"/>
          <w:szCs w:val="28"/>
          <w:lang w:eastAsia="en-US"/>
        </w:rPr>
        <w:t>обеспечено 70 % жилых помещений.</w:t>
      </w:r>
      <w:r>
        <w:rPr>
          <w:sz w:val="28"/>
          <w:szCs w:val="28"/>
          <w:lang w:eastAsia="en-US"/>
        </w:rPr>
        <w:t xml:space="preserve"> </w:t>
      </w:r>
      <w:r w:rsidR="00CB2A0F" w:rsidRPr="00830385">
        <w:rPr>
          <w:bCs/>
          <w:sz w:val="28"/>
          <w:szCs w:val="28"/>
        </w:rPr>
        <w:t>Для гарантированного</w:t>
      </w:r>
      <w:r w:rsidR="00CB2A0F">
        <w:rPr>
          <w:bCs/>
          <w:sz w:val="28"/>
          <w:szCs w:val="28"/>
        </w:rPr>
        <w:t xml:space="preserve"> качественного </w:t>
      </w:r>
      <w:r w:rsidR="00CB2A0F" w:rsidRPr="00830385">
        <w:rPr>
          <w:bCs/>
          <w:sz w:val="28"/>
          <w:szCs w:val="28"/>
        </w:rPr>
        <w:t xml:space="preserve">снабжения питьевой водой </w:t>
      </w:r>
      <w:r w:rsidR="00CB2A0F">
        <w:rPr>
          <w:bCs/>
          <w:sz w:val="28"/>
          <w:szCs w:val="28"/>
        </w:rPr>
        <w:t xml:space="preserve">населения </w:t>
      </w:r>
      <w:proofErr w:type="spellStart"/>
      <w:r>
        <w:rPr>
          <w:bCs/>
          <w:sz w:val="28"/>
          <w:szCs w:val="28"/>
        </w:rPr>
        <w:t>Кумского</w:t>
      </w:r>
      <w:proofErr w:type="spellEnd"/>
      <w:r>
        <w:rPr>
          <w:bCs/>
          <w:sz w:val="28"/>
          <w:szCs w:val="28"/>
        </w:rPr>
        <w:t xml:space="preserve"> СМО </w:t>
      </w:r>
      <w:r w:rsidR="00CB2A0F" w:rsidRPr="00830385">
        <w:rPr>
          <w:bCs/>
          <w:sz w:val="28"/>
          <w:szCs w:val="28"/>
        </w:rPr>
        <w:t>необходимо осуществить следующие мероприятия:</w:t>
      </w:r>
    </w:p>
    <w:p w:rsidR="000F0C49" w:rsidRPr="00DE15C0" w:rsidRDefault="000F0C49" w:rsidP="000F0C4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>
        <w:rPr>
          <w:sz w:val="28"/>
          <w:szCs w:val="28"/>
        </w:rPr>
        <w:t xml:space="preserve">создание МУП </w:t>
      </w:r>
      <w:proofErr w:type="spellStart"/>
      <w:r>
        <w:rPr>
          <w:sz w:val="28"/>
          <w:szCs w:val="28"/>
        </w:rPr>
        <w:t>Кумское</w:t>
      </w:r>
      <w:proofErr w:type="spellEnd"/>
      <w:r>
        <w:rPr>
          <w:sz w:val="28"/>
          <w:szCs w:val="28"/>
        </w:rPr>
        <w:t xml:space="preserve"> МПОКХ;</w:t>
      </w:r>
    </w:p>
    <w:p w:rsidR="00DE15C0" w:rsidRPr="00830385" w:rsidRDefault="00DE15C0" w:rsidP="00CB2A0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обеспечение централизованным водоснабжением 100 % жилых помещений;</w:t>
      </w:r>
    </w:p>
    <w:p w:rsidR="00CB2A0F" w:rsidRDefault="00CB2A0F" w:rsidP="00CB2A0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847BC">
        <w:rPr>
          <w:bCs/>
          <w:sz w:val="28"/>
          <w:szCs w:val="28"/>
        </w:rPr>
        <w:t>- замена и реконструкция изношенных и ве</w:t>
      </w:r>
      <w:r w:rsidR="00DE15C0" w:rsidRPr="003847BC">
        <w:rPr>
          <w:bCs/>
          <w:sz w:val="28"/>
          <w:szCs w:val="28"/>
        </w:rPr>
        <w:t xml:space="preserve">тхих </w:t>
      </w:r>
      <w:r w:rsidRPr="003847BC">
        <w:rPr>
          <w:bCs/>
          <w:sz w:val="28"/>
          <w:szCs w:val="28"/>
        </w:rPr>
        <w:t>водопроводных сетей;</w:t>
      </w:r>
    </w:p>
    <w:p w:rsidR="00CB2A0F" w:rsidRDefault="00CB2A0F" w:rsidP="00CB2A0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т</w:t>
      </w:r>
      <w:r w:rsidRPr="00702E39">
        <w:rPr>
          <w:bCs/>
          <w:sz w:val="28"/>
          <w:szCs w:val="28"/>
        </w:rPr>
        <w:t>ампонаж неиспользуемых артезианских сква</w:t>
      </w:r>
      <w:r>
        <w:rPr>
          <w:bCs/>
          <w:sz w:val="28"/>
          <w:szCs w:val="28"/>
        </w:rPr>
        <w:t>жин и колодцев;</w:t>
      </w:r>
    </w:p>
    <w:p w:rsidR="00255DA3" w:rsidRDefault="00255DA3" w:rsidP="00CB2A0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проведение разведочных работ с целью определения потенциальных возможностей артезианских источников;</w:t>
      </w:r>
    </w:p>
    <w:p w:rsidR="00EF1172" w:rsidRDefault="00EF1172" w:rsidP="00CB2A0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строительство промышленных установок по опреснению артезианских вод в п. </w:t>
      </w:r>
      <w:proofErr w:type="spellStart"/>
      <w:r>
        <w:rPr>
          <w:bCs/>
          <w:sz w:val="28"/>
          <w:szCs w:val="28"/>
        </w:rPr>
        <w:t>Кумском</w:t>
      </w:r>
      <w:proofErr w:type="spellEnd"/>
      <w:r>
        <w:rPr>
          <w:bCs/>
          <w:sz w:val="28"/>
          <w:szCs w:val="28"/>
        </w:rPr>
        <w:t>;</w:t>
      </w:r>
    </w:p>
    <w:p w:rsidR="00CB2A0F" w:rsidRPr="00702E39" w:rsidRDefault="00CB2A0F" w:rsidP="00CB2A0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</w:t>
      </w:r>
      <w:r w:rsidRPr="00702E39">
        <w:rPr>
          <w:bCs/>
          <w:sz w:val="28"/>
          <w:szCs w:val="28"/>
        </w:rPr>
        <w:t>бустройство зон санитарной охраны водозаборов и водопроводных сооружений на всех объекта</w:t>
      </w:r>
      <w:r w:rsidR="00EF1172">
        <w:rPr>
          <w:bCs/>
          <w:sz w:val="28"/>
          <w:szCs w:val="28"/>
        </w:rPr>
        <w:t>х, где их нет в настоящее время;</w:t>
      </w:r>
    </w:p>
    <w:p w:rsidR="00DE15C0" w:rsidRDefault="00CB2A0F" w:rsidP="00DE15C0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</w:t>
      </w:r>
      <w:r w:rsidRPr="00702E39">
        <w:rPr>
          <w:bCs/>
          <w:sz w:val="28"/>
          <w:szCs w:val="28"/>
        </w:rPr>
        <w:t>оздание службы ремонта и экс</w:t>
      </w:r>
      <w:r>
        <w:rPr>
          <w:bCs/>
          <w:sz w:val="28"/>
          <w:szCs w:val="28"/>
        </w:rPr>
        <w:t>плуатации сельских водопроводов;</w:t>
      </w:r>
    </w:p>
    <w:p w:rsidR="00C731BE" w:rsidRPr="00DE15C0" w:rsidRDefault="00DE15C0" w:rsidP="00DE15C0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обеспечение </w:t>
      </w:r>
      <w:r>
        <w:rPr>
          <w:sz w:val="28"/>
          <w:szCs w:val="28"/>
        </w:rPr>
        <w:t>водоснабжения</w:t>
      </w:r>
      <w:r w:rsidR="00C731BE" w:rsidRPr="00DE15C0">
        <w:rPr>
          <w:sz w:val="28"/>
          <w:szCs w:val="28"/>
        </w:rPr>
        <w:t xml:space="preserve"> объектов соцкультбыта</w:t>
      </w:r>
      <w:r>
        <w:rPr>
          <w:sz w:val="28"/>
          <w:szCs w:val="28"/>
        </w:rPr>
        <w:t>.</w:t>
      </w:r>
    </w:p>
    <w:p w:rsidR="00CB2A0F" w:rsidRDefault="00CB2A0F" w:rsidP="00DE15C0">
      <w:pPr>
        <w:spacing w:line="360" w:lineRule="auto"/>
        <w:jc w:val="both"/>
        <w:rPr>
          <w:b/>
          <w:bCs/>
          <w:i/>
          <w:sz w:val="28"/>
          <w:szCs w:val="28"/>
        </w:rPr>
      </w:pPr>
    </w:p>
    <w:p w:rsidR="00CB2A0F" w:rsidRPr="00A52A8C" w:rsidRDefault="00CB2A0F" w:rsidP="00CB2A0F">
      <w:pPr>
        <w:spacing w:line="360" w:lineRule="auto"/>
        <w:ind w:firstLine="709"/>
        <w:jc w:val="both"/>
        <w:rPr>
          <w:b/>
          <w:bCs/>
          <w:i/>
          <w:sz w:val="28"/>
          <w:szCs w:val="28"/>
        </w:rPr>
      </w:pPr>
      <w:r w:rsidRPr="00A52A8C">
        <w:rPr>
          <w:b/>
          <w:bCs/>
          <w:i/>
          <w:sz w:val="28"/>
          <w:szCs w:val="28"/>
        </w:rPr>
        <w:t>Мероприятия по развитию газо- и теплоснабжения</w:t>
      </w:r>
    </w:p>
    <w:p w:rsidR="00CB2A0F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 w:rsidRPr="002452E2">
        <w:rPr>
          <w:bCs/>
          <w:sz w:val="28"/>
          <w:szCs w:val="28"/>
        </w:rPr>
        <w:t xml:space="preserve">В поселении газифицировано </w:t>
      </w:r>
      <w:r>
        <w:rPr>
          <w:bCs/>
          <w:sz w:val="28"/>
          <w:szCs w:val="28"/>
        </w:rPr>
        <w:t>7</w:t>
      </w:r>
      <w:r w:rsidR="00DE15C0">
        <w:rPr>
          <w:bCs/>
          <w:sz w:val="28"/>
          <w:szCs w:val="28"/>
        </w:rPr>
        <w:t>8,</w:t>
      </w:r>
      <w:r>
        <w:rPr>
          <w:bCs/>
          <w:sz w:val="28"/>
          <w:szCs w:val="28"/>
        </w:rPr>
        <w:t>5</w:t>
      </w:r>
      <w:r w:rsidRPr="002452E2">
        <w:rPr>
          <w:bCs/>
          <w:sz w:val="28"/>
          <w:szCs w:val="28"/>
        </w:rPr>
        <w:t xml:space="preserve">% населения. </w:t>
      </w:r>
      <w:proofErr w:type="spellStart"/>
      <w:r w:rsidRPr="002452E2">
        <w:rPr>
          <w:bCs/>
          <w:sz w:val="28"/>
          <w:szCs w:val="28"/>
        </w:rPr>
        <w:t>Негазифицированных</w:t>
      </w:r>
      <w:proofErr w:type="spellEnd"/>
      <w:r w:rsidRPr="002452E2">
        <w:rPr>
          <w:bCs/>
          <w:sz w:val="28"/>
          <w:szCs w:val="28"/>
        </w:rPr>
        <w:t xml:space="preserve"> населенных пунктов </w:t>
      </w:r>
      <w:r w:rsidR="00DE15C0">
        <w:rPr>
          <w:bCs/>
          <w:sz w:val="28"/>
          <w:szCs w:val="28"/>
        </w:rPr>
        <w:t>2 из 5</w:t>
      </w:r>
      <w:r w:rsidRPr="002452E2">
        <w:rPr>
          <w:bCs/>
          <w:sz w:val="28"/>
          <w:szCs w:val="28"/>
        </w:rPr>
        <w:t>. Основным потребителем выступает население.</w:t>
      </w:r>
      <w:r>
        <w:rPr>
          <w:bCs/>
          <w:sz w:val="28"/>
          <w:szCs w:val="28"/>
        </w:rPr>
        <w:t xml:space="preserve"> </w:t>
      </w:r>
      <w:r w:rsidR="00DE15C0" w:rsidRPr="0001231C">
        <w:rPr>
          <w:sz w:val="28"/>
          <w:szCs w:val="28"/>
          <w:lang w:eastAsia="en-US"/>
        </w:rPr>
        <w:t xml:space="preserve">В населенных пунктах </w:t>
      </w:r>
      <w:r w:rsidR="00DE15C0">
        <w:rPr>
          <w:sz w:val="28"/>
          <w:szCs w:val="28"/>
          <w:lang w:eastAsia="en-US"/>
        </w:rPr>
        <w:t xml:space="preserve">СМО </w:t>
      </w:r>
      <w:r w:rsidR="00DE15C0" w:rsidRPr="0001231C">
        <w:rPr>
          <w:sz w:val="28"/>
          <w:szCs w:val="28"/>
          <w:lang w:eastAsia="en-US"/>
        </w:rPr>
        <w:t xml:space="preserve">централизованным </w:t>
      </w:r>
      <w:r w:rsidR="00DE15C0">
        <w:rPr>
          <w:sz w:val="28"/>
          <w:szCs w:val="28"/>
          <w:lang w:eastAsia="en-US"/>
        </w:rPr>
        <w:t>тепло</w:t>
      </w:r>
      <w:r w:rsidR="00DE15C0" w:rsidRPr="0001231C">
        <w:rPr>
          <w:sz w:val="28"/>
          <w:szCs w:val="28"/>
          <w:lang w:eastAsia="en-US"/>
        </w:rPr>
        <w:t xml:space="preserve">снабжением обеспечиваются только важные социальные объекты здравоохранения, образования и культуры. </w:t>
      </w:r>
      <w:r w:rsidR="00DE15C0">
        <w:rPr>
          <w:sz w:val="28"/>
          <w:szCs w:val="28"/>
          <w:lang w:eastAsia="en-US"/>
        </w:rPr>
        <w:t xml:space="preserve">В </w:t>
      </w:r>
      <w:proofErr w:type="spellStart"/>
      <w:r w:rsidR="00DE15C0">
        <w:rPr>
          <w:sz w:val="28"/>
          <w:szCs w:val="28"/>
          <w:lang w:eastAsia="en-US"/>
        </w:rPr>
        <w:t>Кумском</w:t>
      </w:r>
      <w:proofErr w:type="spellEnd"/>
      <w:r w:rsidR="00DE15C0">
        <w:rPr>
          <w:sz w:val="28"/>
          <w:szCs w:val="28"/>
          <w:lang w:eastAsia="en-US"/>
        </w:rPr>
        <w:t xml:space="preserve"> сельском муниципальном образовании функционирует 1 источник теплоснабжения. </w:t>
      </w:r>
      <w:r>
        <w:rPr>
          <w:sz w:val="28"/>
          <w:szCs w:val="28"/>
        </w:rPr>
        <w:t xml:space="preserve">Для полноценного </w:t>
      </w:r>
      <w:r>
        <w:rPr>
          <w:sz w:val="28"/>
          <w:szCs w:val="28"/>
        </w:rPr>
        <w:lastRenderedPageBreak/>
        <w:t>функционирования газоснабжения и теплоснабжения в поселения планируется ряд мероприятий:</w:t>
      </w:r>
    </w:p>
    <w:p w:rsidR="00CB2A0F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полная 100-% газификация перспективных населенных и п</w:t>
      </w:r>
      <w:r w:rsidRPr="00702E39">
        <w:rPr>
          <w:sz w:val="28"/>
          <w:szCs w:val="28"/>
        </w:rPr>
        <w:t xml:space="preserve">еревод потребителей сжиженного газа в населенных пунктах на использование природного </w:t>
      </w:r>
      <w:r>
        <w:rPr>
          <w:sz w:val="28"/>
          <w:szCs w:val="28"/>
        </w:rPr>
        <w:t>газа;</w:t>
      </w:r>
    </w:p>
    <w:p w:rsidR="00DE15C0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A780A">
        <w:rPr>
          <w:sz w:val="28"/>
          <w:szCs w:val="28"/>
        </w:rPr>
        <w:t xml:space="preserve">строительство новых котельных для обслуживания </w:t>
      </w:r>
      <w:r w:rsidR="00DE15C0">
        <w:rPr>
          <w:sz w:val="28"/>
          <w:szCs w:val="28"/>
        </w:rPr>
        <w:t>населения;</w:t>
      </w:r>
    </w:p>
    <w:p w:rsidR="00CB2A0F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702E39">
        <w:rPr>
          <w:sz w:val="28"/>
          <w:szCs w:val="28"/>
        </w:rPr>
        <w:t>недрение в системе газоснабжения автоматизированных систем управления топливно-энер</w:t>
      </w:r>
      <w:r>
        <w:rPr>
          <w:sz w:val="28"/>
          <w:szCs w:val="28"/>
        </w:rPr>
        <w:t>гетическими ресурсами (АСУ ТЭР);</w:t>
      </w:r>
    </w:p>
    <w:p w:rsidR="00CB2A0F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DB6C8F">
        <w:rPr>
          <w:sz w:val="28"/>
          <w:szCs w:val="28"/>
        </w:rPr>
        <w:t xml:space="preserve">троительство новых источников </w:t>
      </w:r>
      <w:proofErr w:type="spellStart"/>
      <w:r w:rsidRPr="00DB6C8F">
        <w:rPr>
          <w:sz w:val="28"/>
          <w:szCs w:val="28"/>
        </w:rPr>
        <w:t>теплоэнергии</w:t>
      </w:r>
      <w:proofErr w:type="spellEnd"/>
      <w:r w:rsidRPr="00DB6C8F">
        <w:rPr>
          <w:sz w:val="28"/>
          <w:szCs w:val="28"/>
        </w:rPr>
        <w:t xml:space="preserve"> с применением высокоэффект</w:t>
      </w:r>
      <w:r>
        <w:rPr>
          <w:sz w:val="28"/>
          <w:szCs w:val="28"/>
        </w:rPr>
        <w:t>ивных технологий и оборудования;</w:t>
      </w:r>
    </w:p>
    <w:p w:rsidR="00CB2A0F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6C8F">
        <w:rPr>
          <w:sz w:val="28"/>
          <w:szCs w:val="28"/>
        </w:rPr>
        <w:t>внедрение у потребителей приборов учета и систем регулир</w:t>
      </w:r>
      <w:r>
        <w:rPr>
          <w:sz w:val="28"/>
          <w:szCs w:val="28"/>
        </w:rPr>
        <w:t xml:space="preserve">ования </w:t>
      </w:r>
      <w:proofErr w:type="spellStart"/>
      <w:r>
        <w:rPr>
          <w:sz w:val="28"/>
          <w:szCs w:val="28"/>
        </w:rPr>
        <w:t>теплоэнергии</w:t>
      </w:r>
      <w:proofErr w:type="spellEnd"/>
      <w:r>
        <w:rPr>
          <w:sz w:val="28"/>
          <w:szCs w:val="28"/>
        </w:rPr>
        <w:t>;</w:t>
      </w:r>
    </w:p>
    <w:p w:rsidR="00CB2A0F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</w:t>
      </w:r>
      <w:r w:rsidRPr="00DB6C8F">
        <w:rPr>
          <w:sz w:val="28"/>
          <w:szCs w:val="28"/>
        </w:rPr>
        <w:t>спользование котельных малой мощности на газовом топливе, внедрение мини-ТЭЦ и газотурбинных ста</w:t>
      </w:r>
      <w:r>
        <w:rPr>
          <w:sz w:val="28"/>
          <w:szCs w:val="28"/>
        </w:rPr>
        <w:t>нций для теплоснабжения мелких потребителей;</w:t>
      </w:r>
    </w:p>
    <w:p w:rsidR="00CB2A0F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Pr="00DB6C8F">
        <w:rPr>
          <w:sz w:val="28"/>
          <w:szCs w:val="28"/>
        </w:rPr>
        <w:t xml:space="preserve">одернизация существующих источников </w:t>
      </w:r>
      <w:proofErr w:type="spellStart"/>
      <w:r w:rsidRPr="00DB6C8F">
        <w:rPr>
          <w:sz w:val="28"/>
          <w:szCs w:val="28"/>
        </w:rPr>
        <w:t>теплоэнергии</w:t>
      </w:r>
      <w:proofErr w:type="spellEnd"/>
      <w:r w:rsidRPr="00DB6C8F">
        <w:rPr>
          <w:sz w:val="28"/>
          <w:szCs w:val="28"/>
        </w:rPr>
        <w:t xml:space="preserve"> с замещением значительного количества дей</w:t>
      </w:r>
      <w:r>
        <w:rPr>
          <w:sz w:val="28"/>
          <w:szCs w:val="28"/>
        </w:rPr>
        <w:t>ствующих энергоустановок новыми;</w:t>
      </w:r>
    </w:p>
    <w:p w:rsidR="00CB2A0F" w:rsidRPr="00DB6C8F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DB6C8F">
        <w:rPr>
          <w:sz w:val="28"/>
          <w:szCs w:val="28"/>
        </w:rPr>
        <w:t>еревод жилого фонда на поквартирное отопление и строительство АТП к объектам социально-культурного и бытового назначения</w:t>
      </w:r>
      <w:r>
        <w:rPr>
          <w:sz w:val="28"/>
          <w:szCs w:val="28"/>
        </w:rPr>
        <w:t>.</w:t>
      </w:r>
    </w:p>
    <w:p w:rsidR="00CB2A0F" w:rsidRDefault="00CB2A0F" w:rsidP="00CB2A0F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CB2A0F" w:rsidRDefault="00CB2A0F" w:rsidP="00CB2A0F">
      <w:pPr>
        <w:spacing w:line="360" w:lineRule="auto"/>
        <w:ind w:firstLine="709"/>
        <w:jc w:val="both"/>
        <w:rPr>
          <w:b/>
          <w:bCs/>
          <w:i/>
          <w:sz w:val="28"/>
          <w:szCs w:val="28"/>
        </w:rPr>
      </w:pPr>
      <w:r w:rsidRPr="00A52A8C">
        <w:rPr>
          <w:b/>
          <w:bCs/>
          <w:i/>
          <w:sz w:val="28"/>
          <w:szCs w:val="28"/>
        </w:rPr>
        <w:t>Мероприятия по развитию электроснабжения</w:t>
      </w:r>
    </w:p>
    <w:p w:rsidR="00DE15C0" w:rsidRPr="00EA0385" w:rsidRDefault="00DE15C0" w:rsidP="00DE15C0">
      <w:pPr>
        <w:spacing w:line="360" w:lineRule="auto"/>
        <w:ind w:firstLine="709"/>
        <w:jc w:val="both"/>
        <w:rPr>
          <w:sz w:val="28"/>
          <w:szCs w:val="28"/>
        </w:rPr>
      </w:pPr>
      <w:r w:rsidRPr="004A43E6">
        <w:rPr>
          <w:sz w:val="28"/>
          <w:szCs w:val="28"/>
        </w:rPr>
        <w:t>Электроснабжение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Кумского</w:t>
      </w:r>
      <w:proofErr w:type="spellEnd"/>
      <w:r>
        <w:rPr>
          <w:sz w:val="28"/>
          <w:szCs w:val="28"/>
        </w:rPr>
        <w:t xml:space="preserve"> СМО осуществляется </w:t>
      </w:r>
      <w:r w:rsidRPr="00CF3AC8">
        <w:rPr>
          <w:sz w:val="28"/>
          <w:szCs w:val="28"/>
          <w:lang w:eastAsia="en-US"/>
        </w:rPr>
        <w:t xml:space="preserve">ЛЭП 35 </w:t>
      </w:r>
      <w:proofErr w:type="spellStart"/>
      <w:r w:rsidRPr="00CF3AC8">
        <w:rPr>
          <w:sz w:val="28"/>
          <w:szCs w:val="28"/>
          <w:lang w:eastAsia="en-US"/>
        </w:rPr>
        <w:t>кВ</w:t>
      </w:r>
      <w:proofErr w:type="spellEnd"/>
      <w:r w:rsidRPr="00CF3AC8">
        <w:rPr>
          <w:sz w:val="28"/>
          <w:szCs w:val="28"/>
          <w:lang w:eastAsia="en-US"/>
        </w:rPr>
        <w:t xml:space="preserve">  </w:t>
      </w:r>
      <w:r>
        <w:rPr>
          <w:sz w:val="28"/>
          <w:szCs w:val="28"/>
          <w:lang w:eastAsia="en-US"/>
        </w:rPr>
        <w:t>«</w:t>
      </w:r>
      <w:r w:rsidRPr="00CF3AC8">
        <w:rPr>
          <w:sz w:val="28"/>
          <w:szCs w:val="28"/>
          <w:lang w:eastAsia="en-US"/>
        </w:rPr>
        <w:t>Комсомольский</w:t>
      </w:r>
      <w:r>
        <w:rPr>
          <w:sz w:val="28"/>
          <w:szCs w:val="28"/>
          <w:lang w:eastAsia="en-US"/>
        </w:rPr>
        <w:t xml:space="preserve"> – </w:t>
      </w:r>
      <w:proofErr w:type="spellStart"/>
      <w:r w:rsidRPr="00CF3AC8">
        <w:rPr>
          <w:sz w:val="28"/>
          <w:szCs w:val="28"/>
          <w:lang w:eastAsia="en-US"/>
        </w:rPr>
        <w:t>Кумской</w:t>
      </w:r>
      <w:proofErr w:type="spellEnd"/>
      <w:r>
        <w:rPr>
          <w:sz w:val="28"/>
          <w:szCs w:val="28"/>
          <w:lang w:eastAsia="en-US"/>
        </w:rPr>
        <w:t>».</w:t>
      </w:r>
      <w:r>
        <w:rPr>
          <w:sz w:val="28"/>
          <w:szCs w:val="28"/>
        </w:rPr>
        <w:t xml:space="preserve"> Протяженность</w:t>
      </w:r>
      <w:r w:rsidRPr="007F4038">
        <w:rPr>
          <w:sz w:val="28"/>
          <w:szCs w:val="28"/>
        </w:rPr>
        <w:t xml:space="preserve"> э</w:t>
      </w:r>
      <w:r>
        <w:rPr>
          <w:sz w:val="28"/>
          <w:szCs w:val="28"/>
        </w:rPr>
        <w:t>лектрических сетей составляет</w:t>
      </w:r>
      <w:r w:rsidRPr="00633098">
        <w:rPr>
          <w:sz w:val="28"/>
          <w:szCs w:val="28"/>
        </w:rPr>
        <w:t xml:space="preserve">: 10 кВ - </w:t>
      </w:r>
      <w:smartTag w:uri="urn:schemas-microsoft-com:office:smarttags" w:element="metricconverter">
        <w:smartTagPr>
          <w:attr w:name="ProductID" w:val="187 км"/>
        </w:smartTagPr>
        <w:r w:rsidRPr="00633098">
          <w:rPr>
            <w:sz w:val="28"/>
            <w:szCs w:val="28"/>
          </w:rPr>
          <w:t>187 км</w:t>
        </w:r>
      </w:smartTag>
      <w:r w:rsidRPr="00633098">
        <w:rPr>
          <w:sz w:val="28"/>
          <w:szCs w:val="28"/>
        </w:rPr>
        <w:t xml:space="preserve"> ,0,4 кВ -18,5 км. </w:t>
      </w:r>
      <w:r w:rsidRPr="00633098">
        <w:rPr>
          <w:rFonts w:ascii="Times New Roman CYR" w:hAnsi="Times New Roman CYR" w:cs="Times New Roman CYR"/>
          <w:sz w:val="28"/>
          <w:szCs w:val="28"/>
        </w:rPr>
        <w:t>Суммарная</w:t>
      </w:r>
      <w:r w:rsidRPr="00EA0385">
        <w:rPr>
          <w:rFonts w:ascii="Times New Roman CYR" w:hAnsi="Times New Roman CYR" w:cs="Times New Roman CYR"/>
          <w:sz w:val="28"/>
          <w:szCs w:val="28"/>
        </w:rPr>
        <w:t xml:space="preserve"> установленная мощность трансформаторов на ТП 6-10/0,4 </w:t>
      </w:r>
      <w:proofErr w:type="spellStart"/>
      <w:r w:rsidRPr="00EA0385">
        <w:rPr>
          <w:rFonts w:ascii="Times New Roman CYR" w:hAnsi="Times New Roman CYR" w:cs="Times New Roman CYR"/>
          <w:sz w:val="28"/>
          <w:szCs w:val="28"/>
        </w:rPr>
        <w:t>кВ</w:t>
      </w:r>
      <w:proofErr w:type="spellEnd"/>
      <w:r w:rsidRPr="00EA0385">
        <w:rPr>
          <w:rFonts w:ascii="Times New Roman CYR" w:hAnsi="Times New Roman CYR" w:cs="Times New Roman CYR"/>
          <w:sz w:val="28"/>
          <w:szCs w:val="28"/>
        </w:rPr>
        <w:t xml:space="preserve"> (</w:t>
      </w:r>
      <w:proofErr w:type="spellStart"/>
      <w:r w:rsidRPr="00EA0385">
        <w:rPr>
          <w:rFonts w:ascii="Times New Roman CYR" w:hAnsi="Times New Roman CYR" w:cs="Times New Roman CYR"/>
          <w:sz w:val="28"/>
          <w:szCs w:val="28"/>
        </w:rPr>
        <w:t>тыс.кВА</w:t>
      </w:r>
      <w:proofErr w:type="spellEnd"/>
      <w:r w:rsidRPr="00EA0385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30385">
        <w:rPr>
          <w:bCs/>
          <w:sz w:val="28"/>
          <w:szCs w:val="28"/>
        </w:rPr>
        <w:t xml:space="preserve">Для обеспечения устойчивого электроснабжения населенных пунктов в </w:t>
      </w:r>
      <w:r>
        <w:rPr>
          <w:bCs/>
          <w:sz w:val="28"/>
          <w:szCs w:val="28"/>
        </w:rPr>
        <w:t xml:space="preserve">поселении </w:t>
      </w:r>
      <w:r w:rsidRPr="00830385">
        <w:rPr>
          <w:bCs/>
          <w:sz w:val="28"/>
          <w:szCs w:val="28"/>
        </w:rPr>
        <w:t>необходимо проведение следующих мероприятий: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30385">
        <w:rPr>
          <w:bCs/>
          <w:sz w:val="28"/>
          <w:szCs w:val="28"/>
        </w:rPr>
        <w:lastRenderedPageBreak/>
        <w:t xml:space="preserve">- строительство новых, реконструкция существующих линий электропередач с использованием </w:t>
      </w:r>
      <w:proofErr w:type="spellStart"/>
      <w:r w:rsidRPr="00830385">
        <w:rPr>
          <w:bCs/>
          <w:sz w:val="28"/>
          <w:szCs w:val="28"/>
        </w:rPr>
        <w:t>самоизолирующего</w:t>
      </w:r>
      <w:proofErr w:type="spellEnd"/>
      <w:r w:rsidRPr="00830385">
        <w:rPr>
          <w:bCs/>
          <w:sz w:val="28"/>
          <w:szCs w:val="28"/>
        </w:rPr>
        <w:t xml:space="preserve"> провода; </w:t>
      </w:r>
    </w:p>
    <w:p w:rsidR="00CB2A0F" w:rsidRDefault="00CB2A0F" w:rsidP="00CB2A0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30385">
        <w:rPr>
          <w:bCs/>
          <w:sz w:val="28"/>
          <w:szCs w:val="28"/>
        </w:rPr>
        <w:t>- оптимизация распределения мощностей и трансформаторных под</w:t>
      </w:r>
      <w:r>
        <w:rPr>
          <w:bCs/>
          <w:sz w:val="28"/>
          <w:szCs w:val="28"/>
        </w:rPr>
        <w:t>станций.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CB2A0F" w:rsidRDefault="00CB2A0F" w:rsidP="00CB2A0F">
      <w:pPr>
        <w:spacing w:line="360" w:lineRule="auto"/>
        <w:ind w:firstLine="709"/>
        <w:jc w:val="both"/>
        <w:rPr>
          <w:b/>
          <w:bCs/>
          <w:i/>
          <w:sz w:val="28"/>
          <w:szCs w:val="28"/>
        </w:rPr>
      </w:pPr>
      <w:r w:rsidRPr="00A52A8C">
        <w:rPr>
          <w:b/>
          <w:bCs/>
          <w:i/>
          <w:sz w:val="28"/>
          <w:szCs w:val="28"/>
        </w:rPr>
        <w:t>Мероприятия по развитию связи</w:t>
      </w:r>
    </w:p>
    <w:p w:rsidR="00CB2A0F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E15C0">
        <w:rPr>
          <w:sz w:val="28"/>
          <w:szCs w:val="28"/>
        </w:rPr>
        <w:t xml:space="preserve"> </w:t>
      </w:r>
      <w:proofErr w:type="spellStart"/>
      <w:r w:rsidR="00DE15C0">
        <w:rPr>
          <w:sz w:val="28"/>
          <w:szCs w:val="28"/>
        </w:rPr>
        <w:t>Кумском</w:t>
      </w:r>
      <w:proofErr w:type="spellEnd"/>
      <w:r>
        <w:rPr>
          <w:sz w:val="28"/>
          <w:szCs w:val="28"/>
        </w:rPr>
        <w:t xml:space="preserve"> сельском </w:t>
      </w:r>
      <w:r w:rsidR="00DE15C0">
        <w:rPr>
          <w:sz w:val="28"/>
          <w:szCs w:val="28"/>
        </w:rPr>
        <w:t xml:space="preserve">муниципальном образовании </w:t>
      </w:r>
      <w:r>
        <w:rPr>
          <w:sz w:val="28"/>
          <w:szCs w:val="28"/>
        </w:rPr>
        <w:t xml:space="preserve">телефонную сеть образуют </w:t>
      </w:r>
      <w:r w:rsidR="00DE15C0">
        <w:rPr>
          <w:sz w:val="28"/>
          <w:szCs w:val="28"/>
        </w:rPr>
        <w:t>4</w:t>
      </w:r>
      <w:r>
        <w:rPr>
          <w:sz w:val="28"/>
          <w:szCs w:val="28"/>
        </w:rPr>
        <w:t xml:space="preserve"> аппарата</w:t>
      </w:r>
      <w:r w:rsidR="005B3D0B">
        <w:rPr>
          <w:sz w:val="28"/>
          <w:szCs w:val="28"/>
        </w:rPr>
        <w:t>, АТС – 3.</w:t>
      </w:r>
      <w:r>
        <w:rPr>
          <w:sz w:val="28"/>
          <w:szCs w:val="28"/>
        </w:rPr>
        <w:t xml:space="preserve"> Дос</w:t>
      </w:r>
      <w:r w:rsidR="00DE15C0">
        <w:rPr>
          <w:sz w:val="28"/>
          <w:szCs w:val="28"/>
        </w:rPr>
        <w:t xml:space="preserve">тупом в Интернет обеспечены школа </w:t>
      </w:r>
      <w:r>
        <w:rPr>
          <w:sz w:val="28"/>
          <w:szCs w:val="28"/>
        </w:rPr>
        <w:t xml:space="preserve">и </w:t>
      </w:r>
      <w:r w:rsidR="00DE15C0">
        <w:rPr>
          <w:sz w:val="28"/>
          <w:szCs w:val="28"/>
        </w:rPr>
        <w:t xml:space="preserve">сельская библиотека в п. </w:t>
      </w:r>
      <w:proofErr w:type="spellStart"/>
      <w:r w:rsidR="00DE15C0">
        <w:rPr>
          <w:sz w:val="28"/>
          <w:szCs w:val="28"/>
        </w:rPr>
        <w:t>Кумской</w:t>
      </w:r>
      <w:proofErr w:type="spellEnd"/>
      <w:r w:rsidR="00DE15C0" w:rsidRPr="00633098">
        <w:rPr>
          <w:sz w:val="28"/>
          <w:szCs w:val="28"/>
        </w:rPr>
        <w:t>.</w:t>
      </w:r>
      <w:r w:rsidR="00DE15C0">
        <w:rPr>
          <w:sz w:val="28"/>
          <w:szCs w:val="28"/>
        </w:rPr>
        <w:t xml:space="preserve">. </w:t>
      </w:r>
      <w:r w:rsidR="00DE15C0" w:rsidRPr="00633098">
        <w:rPr>
          <w:sz w:val="28"/>
          <w:szCs w:val="28"/>
        </w:rPr>
        <w:t>Сотовая с</w:t>
      </w:r>
      <w:r w:rsidR="00DE15C0">
        <w:rPr>
          <w:sz w:val="28"/>
          <w:szCs w:val="28"/>
        </w:rPr>
        <w:t>вязь обеспечивается оператором</w:t>
      </w:r>
      <w:r w:rsidR="00DE15C0" w:rsidRPr="00633098">
        <w:rPr>
          <w:sz w:val="28"/>
          <w:szCs w:val="28"/>
        </w:rPr>
        <w:t xml:space="preserve"> М</w:t>
      </w:r>
      <w:r w:rsidR="00DE15C0">
        <w:rPr>
          <w:sz w:val="28"/>
          <w:szCs w:val="28"/>
        </w:rPr>
        <w:t>егафон.</w:t>
      </w:r>
      <w:r>
        <w:rPr>
          <w:sz w:val="28"/>
          <w:szCs w:val="28"/>
        </w:rPr>
        <w:t xml:space="preserve"> Развитие телекоммуникационной инфраструктуры поселения предполагает реализацию следующих мероприятий:</w:t>
      </w:r>
    </w:p>
    <w:p w:rsidR="00CB2A0F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своевременный ремонт и модернизация существующих АТС;</w:t>
      </w:r>
    </w:p>
    <w:p w:rsidR="00CB2A0F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развитие цифрового телерадиовещания;</w:t>
      </w:r>
    </w:p>
    <w:p w:rsidR="00CB2A0F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подсоединение к существующим линиям оптоволоконной связи;</w:t>
      </w:r>
    </w:p>
    <w:p w:rsidR="00CB2A0F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 условий для получения доступа к Интернету всем группам населения.</w:t>
      </w:r>
    </w:p>
    <w:p w:rsidR="00CB2A0F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</w:p>
    <w:p w:rsidR="00CB2A0F" w:rsidRPr="00A52A8C" w:rsidRDefault="00CB2A0F" w:rsidP="00CB2A0F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52A8C">
        <w:rPr>
          <w:b/>
          <w:bCs/>
          <w:sz w:val="28"/>
          <w:szCs w:val="28"/>
        </w:rPr>
        <w:t>2.7. Мероприятия по санитарной очистке территории</w:t>
      </w:r>
    </w:p>
    <w:p w:rsidR="00CB2A0F" w:rsidRDefault="00CB2A0F" w:rsidP="00CB2A0F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CB2A0F" w:rsidRPr="00DB6C8F" w:rsidRDefault="00CB2A0F" w:rsidP="00CB2A0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DB6C8F">
        <w:rPr>
          <w:bCs/>
          <w:sz w:val="28"/>
          <w:szCs w:val="28"/>
        </w:rPr>
        <w:t>Планировочные мероприятия по оптимизации экологической ситуации носят комплексный характер, связаны с установлением экологически обоснованного функционального зонирования территории, реконструкцией и развитием инженерной инфраструктуры, оптимизацией транспортной инфраструктуры, проведением мероприятий по инженерной подготовке.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30385">
        <w:rPr>
          <w:bCs/>
          <w:sz w:val="28"/>
          <w:szCs w:val="28"/>
        </w:rPr>
        <w:t>Необходимо осуществить следующие мероприятия:</w:t>
      </w:r>
    </w:p>
    <w:p w:rsidR="00597EE8" w:rsidRDefault="00CB2A0F" w:rsidP="00597EE8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30385">
        <w:rPr>
          <w:bCs/>
          <w:sz w:val="28"/>
          <w:szCs w:val="28"/>
        </w:rPr>
        <w:t>- повсеместная ликвидация или рекультивация незаконных свалок бытовых и промышленных отходов;</w:t>
      </w:r>
      <w:r w:rsidR="00597EE8" w:rsidRPr="00597EE8">
        <w:rPr>
          <w:bCs/>
          <w:sz w:val="28"/>
          <w:szCs w:val="28"/>
        </w:rPr>
        <w:t xml:space="preserve"> </w:t>
      </w:r>
    </w:p>
    <w:p w:rsidR="00CB2A0F" w:rsidRPr="00830385" w:rsidRDefault="00597EE8" w:rsidP="00597EE8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597EE8">
        <w:rPr>
          <w:sz w:val="28"/>
          <w:szCs w:val="28"/>
        </w:rPr>
        <w:t>строительство полигона для хранения ТБО</w:t>
      </w:r>
      <w:r>
        <w:rPr>
          <w:sz w:val="28"/>
          <w:szCs w:val="28"/>
        </w:rPr>
        <w:t>;</w:t>
      </w:r>
    </w:p>
    <w:p w:rsidR="00CB2A0F" w:rsidRDefault="00CB2A0F" w:rsidP="00CB2A0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30385">
        <w:rPr>
          <w:bCs/>
          <w:sz w:val="28"/>
          <w:szCs w:val="28"/>
        </w:rPr>
        <w:lastRenderedPageBreak/>
        <w:t xml:space="preserve">- обустройство </w:t>
      </w:r>
      <w:proofErr w:type="spellStart"/>
      <w:r w:rsidRPr="00830385">
        <w:rPr>
          <w:bCs/>
          <w:sz w:val="28"/>
          <w:szCs w:val="28"/>
        </w:rPr>
        <w:t>мусоросборных</w:t>
      </w:r>
      <w:proofErr w:type="spellEnd"/>
      <w:r w:rsidRPr="00830385">
        <w:rPr>
          <w:bCs/>
          <w:sz w:val="28"/>
          <w:szCs w:val="28"/>
        </w:rPr>
        <w:t xml:space="preserve"> контейнерных площадок</w:t>
      </w:r>
      <w:r>
        <w:rPr>
          <w:bCs/>
          <w:sz w:val="28"/>
          <w:szCs w:val="28"/>
        </w:rPr>
        <w:t xml:space="preserve"> во всех населенных пунктах</w:t>
      </w:r>
      <w:r w:rsidR="00597EE8">
        <w:rPr>
          <w:bCs/>
          <w:sz w:val="28"/>
          <w:szCs w:val="28"/>
        </w:rPr>
        <w:t xml:space="preserve"> СМО</w:t>
      </w:r>
      <w:r>
        <w:rPr>
          <w:bCs/>
          <w:sz w:val="28"/>
          <w:szCs w:val="28"/>
        </w:rPr>
        <w:t>;</w:t>
      </w:r>
    </w:p>
    <w:p w:rsidR="00CB2A0F" w:rsidRPr="00DB6C8F" w:rsidRDefault="00CB2A0F" w:rsidP="00CB2A0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</w:t>
      </w:r>
      <w:r w:rsidRPr="00DB6C8F">
        <w:rPr>
          <w:bCs/>
          <w:sz w:val="28"/>
          <w:szCs w:val="28"/>
        </w:rPr>
        <w:t>азвитие системы планово-регулярной санитарн</w:t>
      </w:r>
      <w:r>
        <w:rPr>
          <w:bCs/>
          <w:sz w:val="28"/>
          <w:szCs w:val="28"/>
        </w:rPr>
        <w:t>ой очистки в населенных пунктах;</w:t>
      </w:r>
    </w:p>
    <w:p w:rsidR="00597EE8" w:rsidRDefault="00CB2A0F" w:rsidP="00597EE8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</w:t>
      </w:r>
      <w:r w:rsidRPr="00DB6C8F">
        <w:rPr>
          <w:bCs/>
          <w:sz w:val="28"/>
          <w:szCs w:val="28"/>
        </w:rPr>
        <w:t>существление мониторинга качеств</w:t>
      </w:r>
      <w:r>
        <w:rPr>
          <w:bCs/>
          <w:sz w:val="28"/>
          <w:szCs w:val="28"/>
        </w:rPr>
        <w:t>а воды в поверхностных водоемах;</w:t>
      </w:r>
      <w:r w:rsidR="00597EE8" w:rsidRPr="00597EE8">
        <w:rPr>
          <w:bCs/>
          <w:sz w:val="28"/>
          <w:szCs w:val="28"/>
        </w:rPr>
        <w:t xml:space="preserve"> </w:t>
      </w:r>
    </w:p>
    <w:p w:rsidR="00CB2A0F" w:rsidRDefault="00597EE8" w:rsidP="00597EE8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597EE8">
        <w:rPr>
          <w:sz w:val="28"/>
          <w:szCs w:val="28"/>
        </w:rPr>
        <w:t>строительство водоочистных сооружений (станции) в п.</w:t>
      </w:r>
      <w:r>
        <w:rPr>
          <w:sz w:val="28"/>
          <w:szCs w:val="28"/>
        </w:rPr>
        <w:t xml:space="preserve"> </w:t>
      </w:r>
      <w:proofErr w:type="spellStart"/>
      <w:r w:rsidRPr="00597EE8">
        <w:rPr>
          <w:sz w:val="28"/>
          <w:szCs w:val="28"/>
        </w:rPr>
        <w:t>Кумской</w:t>
      </w:r>
      <w:proofErr w:type="spellEnd"/>
      <w:r>
        <w:rPr>
          <w:sz w:val="28"/>
          <w:szCs w:val="28"/>
        </w:rPr>
        <w:t>;</w:t>
      </w:r>
    </w:p>
    <w:p w:rsidR="00597EE8" w:rsidRDefault="00CB2A0F" w:rsidP="00597EE8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</w:t>
      </w:r>
      <w:r w:rsidRPr="00DB6C8F">
        <w:rPr>
          <w:bCs/>
          <w:sz w:val="28"/>
          <w:szCs w:val="28"/>
        </w:rPr>
        <w:t>рганизация и осуществление экологического контроля объектов производств</w:t>
      </w:r>
      <w:r w:rsidR="00597EE8">
        <w:rPr>
          <w:bCs/>
          <w:sz w:val="28"/>
          <w:szCs w:val="28"/>
        </w:rPr>
        <w:t>енного и социального назначения.</w:t>
      </w:r>
    </w:p>
    <w:p w:rsidR="003847BC" w:rsidRPr="00DE1DF1" w:rsidRDefault="003847BC" w:rsidP="005108BB">
      <w:pPr>
        <w:spacing w:line="360" w:lineRule="auto"/>
        <w:jc w:val="both"/>
        <w:rPr>
          <w:b/>
          <w:bCs/>
          <w:sz w:val="28"/>
          <w:szCs w:val="28"/>
        </w:rPr>
      </w:pPr>
    </w:p>
    <w:p w:rsidR="005108BB" w:rsidRPr="00A52A8C" w:rsidRDefault="005108BB" w:rsidP="005108BB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52A8C">
        <w:rPr>
          <w:b/>
          <w:bCs/>
          <w:sz w:val="28"/>
          <w:szCs w:val="28"/>
        </w:rPr>
        <w:t>2.8. Мероприятия по охране окружающей среды</w:t>
      </w:r>
    </w:p>
    <w:p w:rsidR="005108BB" w:rsidRPr="00830385" w:rsidRDefault="005108BB" w:rsidP="005108BB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5108BB" w:rsidRPr="00830385" w:rsidRDefault="005108BB" w:rsidP="005108B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27173D">
        <w:rPr>
          <w:sz w:val="28"/>
          <w:szCs w:val="28"/>
        </w:rPr>
        <w:t>Состояние атмосферного воздуха и водных объектов остаётся удовлетворительным</w:t>
      </w:r>
      <w:r>
        <w:rPr>
          <w:sz w:val="28"/>
          <w:szCs w:val="28"/>
        </w:rPr>
        <w:t>.</w:t>
      </w:r>
      <w:r w:rsidRPr="0027173D">
        <w:rPr>
          <w:sz w:val="28"/>
          <w:szCs w:val="28"/>
        </w:rPr>
        <w:t xml:space="preserve"> </w:t>
      </w:r>
      <w:r>
        <w:rPr>
          <w:sz w:val="28"/>
          <w:szCs w:val="28"/>
        </w:rPr>
        <w:t>Существенна для муниципального образования</w:t>
      </w:r>
      <w:r w:rsidRPr="0027173D">
        <w:rPr>
          <w:sz w:val="28"/>
          <w:szCs w:val="28"/>
        </w:rPr>
        <w:t xml:space="preserve"> проблема обращения с отходами</w:t>
      </w:r>
      <w:r>
        <w:rPr>
          <w:sz w:val="28"/>
          <w:szCs w:val="28"/>
        </w:rPr>
        <w:t>.</w:t>
      </w:r>
      <w:r w:rsidRPr="0027173D">
        <w:rPr>
          <w:sz w:val="28"/>
          <w:szCs w:val="28"/>
        </w:rPr>
        <w:t xml:space="preserve"> </w:t>
      </w:r>
      <w:r w:rsidRPr="00830385">
        <w:rPr>
          <w:sz w:val="28"/>
          <w:szCs w:val="28"/>
        </w:rPr>
        <w:t>Для решения этих проблем нужно разработать комплекс мер и инженерно-экологических исследований.</w:t>
      </w:r>
      <w:r>
        <w:rPr>
          <w:sz w:val="28"/>
          <w:szCs w:val="28"/>
        </w:rPr>
        <w:t xml:space="preserve"> </w:t>
      </w:r>
      <w:r w:rsidRPr="00830385">
        <w:rPr>
          <w:sz w:val="28"/>
          <w:szCs w:val="28"/>
        </w:rPr>
        <w:t>Предлагается провести следующие мероприятия:</w:t>
      </w:r>
    </w:p>
    <w:p w:rsidR="005108BB" w:rsidRPr="00B074BD" w:rsidRDefault="005108BB" w:rsidP="005108BB">
      <w:pPr>
        <w:pStyle w:val="23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074BD">
        <w:rPr>
          <w:rFonts w:ascii="Times New Roman" w:hAnsi="Times New Roman"/>
          <w:i/>
          <w:sz w:val="28"/>
          <w:szCs w:val="28"/>
        </w:rPr>
        <w:t>По охране атмосферного воздуха</w:t>
      </w:r>
    </w:p>
    <w:p w:rsidR="005108BB" w:rsidRPr="00B074BD" w:rsidRDefault="005108BB" w:rsidP="005108B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B074BD">
        <w:rPr>
          <w:sz w:val="28"/>
          <w:szCs w:val="28"/>
        </w:rPr>
        <w:t>ри реализации инвестиционных проектов необходимо применение новых экологически ориентированных технологий производства, с минимальными выбросами</w:t>
      </w:r>
      <w:r>
        <w:rPr>
          <w:sz w:val="28"/>
          <w:szCs w:val="28"/>
        </w:rPr>
        <w:t xml:space="preserve"> и сбросами в окружающую среду;</w:t>
      </w:r>
    </w:p>
    <w:p w:rsidR="005108BB" w:rsidRDefault="005108BB" w:rsidP="005108B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B074BD">
        <w:rPr>
          <w:sz w:val="28"/>
          <w:szCs w:val="28"/>
        </w:rPr>
        <w:t>рганизация защитного зеленого пояса из газоустойчивых насаждений в границах санитарн</w:t>
      </w:r>
      <w:r>
        <w:rPr>
          <w:sz w:val="28"/>
          <w:szCs w:val="28"/>
        </w:rPr>
        <w:t>о-защитных зон;</w:t>
      </w:r>
    </w:p>
    <w:p w:rsidR="005108BB" w:rsidRDefault="005108BB" w:rsidP="005108B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B074BD">
        <w:rPr>
          <w:sz w:val="28"/>
          <w:szCs w:val="28"/>
        </w:rPr>
        <w:t xml:space="preserve">рганизация </w:t>
      </w:r>
      <w:proofErr w:type="spellStart"/>
      <w:r w:rsidRPr="00B074BD">
        <w:rPr>
          <w:sz w:val="28"/>
          <w:szCs w:val="28"/>
        </w:rPr>
        <w:t>пылегазоустойчивых</w:t>
      </w:r>
      <w:proofErr w:type="spellEnd"/>
      <w:r>
        <w:rPr>
          <w:sz w:val="28"/>
          <w:szCs w:val="28"/>
        </w:rPr>
        <w:t xml:space="preserve"> и</w:t>
      </w:r>
      <w:r w:rsidRPr="00B074BD">
        <w:rPr>
          <w:sz w:val="28"/>
          <w:szCs w:val="28"/>
        </w:rPr>
        <w:t xml:space="preserve"> </w:t>
      </w:r>
      <w:proofErr w:type="spellStart"/>
      <w:r w:rsidRPr="00B074BD">
        <w:rPr>
          <w:sz w:val="28"/>
          <w:szCs w:val="28"/>
        </w:rPr>
        <w:t>шумозащитных</w:t>
      </w:r>
      <w:proofErr w:type="spellEnd"/>
      <w:r w:rsidRPr="00B074BD">
        <w:rPr>
          <w:sz w:val="28"/>
          <w:szCs w:val="28"/>
        </w:rPr>
        <w:t xml:space="preserve"> насаждений вдоль</w:t>
      </w:r>
      <w:r>
        <w:rPr>
          <w:sz w:val="28"/>
          <w:szCs w:val="28"/>
        </w:rPr>
        <w:t xml:space="preserve"> автомобильных и железных дорог;</w:t>
      </w:r>
    </w:p>
    <w:p w:rsidR="005108BB" w:rsidRDefault="005108BB" w:rsidP="005108B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B074BD">
        <w:rPr>
          <w:sz w:val="28"/>
          <w:szCs w:val="28"/>
        </w:rPr>
        <w:t>снащение источников вредных выбросов животноводческих комплексов, объектов теплоэнергетики и</w:t>
      </w:r>
      <w:r>
        <w:rPr>
          <w:sz w:val="28"/>
          <w:szCs w:val="28"/>
        </w:rPr>
        <w:t xml:space="preserve"> ферм газоочистными установками;</w:t>
      </w:r>
    </w:p>
    <w:p w:rsidR="005108BB" w:rsidRPr="00B074BD" w:rsidRDefault="005108BB" w:rsidP="005108B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B074BD">
        <w:rPr>
          <w:sz w:val="28"/>
          <w:szCs w:val="28"/>
        </w:rPr>
        <w:t>ополнение единого информационного банка данных стационарных источников загрязнения воздушного бассейна.</w:t>
      </w:r>
    </w:p>
    <w:p w:rsidR="005108BB" w:rsidRDefault="005108BB" w:rsidP="005108BB">
      <w:pPr>
        <w:pStyle w:val="23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074BD">
        <w:rPr>
          <w:rFonts w:ascii="Times New Roman" w:hAnsi="Times New Roman"/>
          <w:i/>
          <w:sz w:val="28"/>
          <w:szCs w:val="28"/>
        </w:rPr>
        <w:lastRenderedPageBreak/>
        <w:t>По водным объектам</w:t>
      </w:r>
    </w:p>
    <w:p w:rsidR="005108BB" w:rsidRPr="00DB2150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 w:rsidRPr="00DB2150">
        <w:rPr>
          <w:sz w:val="28"/>
          <w:szCs w:val="28"/>
        </w:rPr>
        <w:t xml:space="preserve">Согласно пункту 1 статьи 65 Водного кодекса Российской Федерации, </w:t>
      </w:r>
      <w:proofErr w:type="spellStart"/>
      <w:r w:rsidRPr="00DB2150">
        <w:rPr>
          <w:sz w:val="28"/>
          <w:szCs w:val="28"/>
        </w:rPr>
        <w:t>водоохранная</w:t>
      </w:r>
      <w:proofErr w:type="spellEnd"/>
      <w:r w:rsidRPr="00DB2150">
        <w:rPr>
          <w:sz w:val="28"/>
          <w:szCs w:val="28"/>
        </w:rPr>
        <w:t xml:space="preserve"> зона – территория, которая примыкает к береговой линии морей, рек, ручьев, каналов, озер, водохранилищ и на которой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5108BB" w:rsidRPr="00DB2150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 w:rsidRPr="00DB2150">
        <w:rPr>
          <w:sz w:val="28"/>
          <w:szCs w:val="28"/>
        </w:rPr>
        <w:t>В границах водоохранных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:rsidR="005108BB" w:rsidRPr="00DB2150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 w:rsidRPr="00DB2150">
        <w:rPr>
          <w:sz w:val="28"/>
          <w:szCs w:val="28"/>
        </w:rPr>
        <w:t xml:space="preserve">Ширина </w:t>
      </w:r>
      <w:proofErr w:type="spellStart"/>
      <w:r w:rsidRPr="00DB2150">
        <w:rPr>
          <w:sz w:val="28"/>
          <w:szCs w:val="28"/>
        </w:rPr>
        <w:t>водоохранной</w:t>
      </w:r>
      <w:proofErr w:type="spellEnd"/>
      <w:r w:rsidRPr="00DB2150">
        <w:rPr>
          <w:sz w:val="28"/>
          <w:szCs w:val="28"/>
        </w:rPr>
        <w:t xml:space="preserve"> зоны рек или ручьев устанавливается от их истока для рек или ручьев протяженностью:</w:t>
      </w:r>
    </w:p>
    <w:p w:rsidR="005108BB" w:rsidRPr="00DB2150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 w:rsidRPr="00DB2150">
        <w:rPr>
          <w:sz w:val="28"/>
          <w:szCs w:val="28"/>
        </w:rPr>
        <w:t>1) до десяти километров – в размере пятидесяти метров;</w:t>
      </w:r>
    </w:p>
    <w:p w:rsidR="005108BB" w:rsidRPr="00DB2150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 w:rsidRPr="00DB2150">
        <w:rPr>
          <w:sz w:val="28"/>
          <w:szCs w:val="28"/>
        </w:rPr>
        <w:t>2) от десяти до пятидесяти километров – в размере ста метров;</w:t>
      </w:r>
    </w:p>
    <w:p w:rsidR="005108BB" w:rsidRPr="00DB2150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 w:rsidRPr="00DB2150">
        <w:rPr>
          <w:sz w:val="28"/>
          <w:szCs w:val="28"/>
        </w:rPr>
        <w:t>3) от пятидесяти километров и более – в размере двухсот метров.</w:t>
      </w:r>
    </w:p>
    <w:p w:rsidR="005108BB" w:rsidRPr="00DB2150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 w:rsidRPr="00DB2150">
        <w:rPr>
          <w:sz w:val="28"/>
          <w:szCs w:val="28"/>
        </w:rPr>
        <w:t xml:space="preserve">За пределами территорий городов и других населенных пунктов ширина </w:t>
      </w:r>
      <w:proofErr w:type="spellStart"/>
      <w:r w:rsidRPr="00DB2150">
        <w:rPr>
          <w:sz w:val="28"/>
          <w:szCs w:val="28"/>
        </w:rPr>
        <w:t>водоохранной</w:t>
      </w:r>
      <w:proofErr w:type="spellEnd"/>
      <w:r w:rsidRPr="00DB2150">
        <w:rPr>
          <w:sz w:val="28"/>
          <w:szCs w:val="28"/>
        </w:rPr>
        <w:t xml:space="preserve"> зоны рек, ручьев, каналов, озер, водохранилищ и ширина их прибрежной защитной полосы устанавливаются от соответствующей береговой линии, а ширина </w:t>
      </w:r>
      <w:proofErr w:type="spellStart"/>
      <w:r w:rsidRPr="00DB2150">
        <w:rPr>
          <w:sz w:val="28"/>
          <w:szCs w:val="28"/>
        </w:rPr>
        <w:t>водоохранной</w:t>
      </w:r>
      <w:proofErr w:type="spellEnd"/>
      <w:r w:rsidRPr="00DB2150">
        <w:rPr>
          <w:sz w:val="28"/>
          <w:szCs w:val="28"/>
        </w:rPr>
        <w:t xml:space="preserve"> зоны морей и ширина их прибрежной защитной полосы - от линии максимального прилива. При наличии ливневой канализации и набережных границы прибрежных защитных полос этих водных объектов совпадают с парапетами набережных, ширина </w:t>
      </w:r>
      <w:proofErr w:type="spellStart"/>
      <w:r w:rsidRPr="00DB2150">
        <w:rPr>
          <w:sz w:val="28"/>
          <w:szCs w:val="28"/>
        </w:rPr>
        <w:t>водоохранной</w:t>
      </w:r>
      <w:proofErr w:type="spellEnd"/>
      <w:r w:rsidRPr="00DB2150">
        <w:rPr>
          <w:sz w:val="28"/>
          <w:szCs w:val="28"/>
        </w:rPr>
        <w:t xml:space="preserve"> зоны на таких территориях устанавливается от парапета набережной.</w:t>
      </w:r>
    </w:p>
    <w:p w:rsidR="005108BB" w:rsidRPr="00DB2150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 w:rsidRPr="00DB2150">
        <w:rPr>
          <w:sz w:val="28"/>
          <w:szCs w:val="28"/>
        </w:rPr>
        <w:t>В границах водоохранных зон запрещаются:</w:t>
      </w:r>
    </w:p>
    <w:p w:rsidR="005108BB" w:rsidRPr="00DB2150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 w:rsidRPr="00DB2150">
        <w:rPr>
          <w:sz w:val="28"/>
          <w:szCs w:val="28"/>
        </w:rPr>
        <w:t>1) использование сточных вод для удобрения почв;</w:t>
      </w:r>
    </w:p>
    <w:p w:rsidR="005108BB" w:rsidRPr="00DB2150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 w:rsidRPr="00DB2150">
        <w:rPr>
          <w:sz w:val="28"/>
          <w:szCs w:val="28"/>
        </w:rPr>
        <w:lastRenderedPageBreak/>
        <w:t>2)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5108BB" w:rsidRPr="00DB2150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 w:rsidRPr="00DB2150">
        <w:rPr>
          <w:sz w:val="28"/>
          <w:szCs w:val="28"/>
        </w:rPr>
        <w:t>3) осуществление авиационных мер по борьбе с вредителями и болезнями растений;</w:t>
      </w:r>
    </w:p>
    <w:p w:rsidR="005108BB" w:rsidRPr="00DB2150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 w:rsidRPr="00DB2150">
        <w:rPr>
          <w:sz w:val="28"/>
          <w:szCs w:val="28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5108BB" w:rsidRPr="00DB2150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 w:rsidRPr="00DB2150">
        <w:rPr>
          <w:sz w:val="28"/>
          <w:szCs w:val="28"/>
        </w:rPr>
        <w:t>В границах прибрежных защитных полос наряду с установленными частью 15 статьи 65 ВК ограничениями запрещаются:</w:t>
      </w:r>
    </w:p>
    <w:p w:rsidR="005108BB" w:rsidRPr="00DB2150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 w:rsidRPr="00DB2150">
        <w:rPr>
          <w:sz w:val="28"/>
          <w:szCs w:val="28"/>
        </w:rPr>
        <w:t>1) распашка земель;</w:t>
      </w:r>
    </w:p>
    <w:p w:rsidR="005108BB" w:rsidRPr="00DB2150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 w:rsidRPr="00DB2150">
        <w:rPr>
          <w:sz w:val="28"/>
          <w:szCs w:val="28"/>
        </w:rPr>
        <w:t>2) размещение отвалов размываемых грунтов;</w:t>
      </w:r>
    </w:p>
    <w:p w:rsidR="005108BB" w:rsidRPr="00DB2150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 w:rsidRPr="00DB2150">
        <w:rPr>
          <w:sz w:val="28"/>
          <w:szCs w:val="28"/>
        </w:rPr>
        <w:t>3) выпас сельскохозяйственных животных и организация для них летних лагерей, ванн.</w:t>
      </w:r>
    </w:p>
    <w:p w:rsidR="005108BB" w:rsidRPr="00DB2150" w:rsidRDefault="005108BB" w:rsidP="005108BB">
      <w:pPr>
        <w:pStyle w:val="23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B2150">
        <w:rPr>
          <w:rFonts w:ascii="Times New Roman" w:hAnsi="Times New Roman"/>
          <w:sz w:val="28"/>
          <w:szCs w:val="28"/>
        </w:rPr>
        <w:t>В связи с этим планируется следующие мероприятия по оптимизации охраны водных объектов</w:t>
      </w:r>
    </w:p>
    <w:p w:rsidR="005108BB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Pr="00B074BD">
        <w:rPr>
          <w:sz w:val="28"/>
          <w:szCs w:val="28"/>
        </w:rPr>
        <w:t xml:space="preserve">инимизация использования питьевой воды для промышленных целей, внедрение на предприятиях системы оборотной и </w:t>
      </w:r>
      <w:r>
        <w:rPr>
          <w:sz w:val="28"/>
          <w:szCs w:val="28"/>
        </w:rPr>
        <w:t>повторной системы водоснабжения;</w:t>
      </w:r>
    </w:p>
    <w:p w:rsidR="005108BB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B074BD">
        <w:rPr>
          <w:sz w:val="28"/>
          <w:szCs w:val="28"/>
        </w:rPr>
        <w:t xml:space="preserve"> случаях размещения новых предприятий использовать современные технологии, со значительным сокращением объемов сбросов после очистки хозяйственно-бытовых</w:t>
      </w:r>
      <w:r>
        <w:rPr>
          <w:sz w:val="28"/>
          <w:szCs w:val="28"/>
        </w:rPr>
        <w:t xml:space="preserve"> и производственных сточных вод;</w:t>
      </w:r>
    </w:p>
    <w:p w:rsidR="005108BB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B074BD">
        <w:rPr>
          <w:sz w:val="28"/>
          <w:szCs w:val="28"/>
        </w:rPr>
        <w:t>роведение водопроводов к населенным пунктам, где отсутствует</w:t>
      </w:r>
      <w:r>
        <w:rPr>
          <w:sz w:val="28"/>
          <w:szCs w:val="28"/>
        </w:rPr>
        <w:t xml:space="preserve"> централизованное водоснабжение;</w:t>
      </w:r>
    </w:p>
    <w:p w:rsidR="005108BB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B074BD">
        <w:rPr>
          <w:sz w:val="28"/>
          <w:szCs w:val="28"/>
        </w:rPr>
        <w:t>рганизация зон санитарной охраны источников водоснабжения, создание проектов зон санитарной охраны исто</w:t>
      </w:r>
      <w:r>
        <w:rPr>
          <w:sz w:val="28"/>
          <w:szCs w:val="28"/>
        </w:rPr>
        <w:t>чников водоснабжения;</w:t>
      </w:r>
    </w:p>
    <w:p w:rsidR="005108BB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с</w:t>
      </w:r>
      <w:r w:rsidRPr="00B074BD">
        <w:rPr>
          <w:sz w:val="28"/>
          <w:szCs w:val="28"/>
        </w:rPr>
        <w:t>троительство очистных сооружений н</w:t>
      </w:r>
      <w:r>
        <w:rPr>
          <w:sz w:val="28"/>
          <w:szCs w:val="28"/>
        </w:rPr>
        <w:t>а сельскохозяйственных объектах;</w:t>
      </w:r>
    </w:p>
    <w:p w:rsidR="005108BB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B074BD">
        <w:rPr>
          <w:sz w:val="28"/>
          <w:szCs w:val="28"/>
        </w:rPr>
        <w:t>еконструкция или расширение существующих очистных сооружений с приме</w:t>
      </w:r>
      <w:r>
        <w:rPr>
          <w:sz w:val="28"/>
          <w:szCs w:val="28"/>
        </w:rPr>
        <w:t>нением новейших методов очистки;</w:t>
      </w:r>
    </w:p>
    <w:p w:rsidR="005108BB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B074BD">
        <w:rPr>
          <w:sz w:val="28"/>
          <w:szCs w:val="28"/>
        </w:rPr>
        <w:t xml:space="preserve">троительство сооружений по очистке и </w:t>
      </w:r>
      <w:r>
        <w:rPr>
          <w:sz w:val="28"/>
          <w:szCs w:val="28"/>
        </w:rPr>
        <w:t>кондиционированию подземных вод;</w:t>
      </w:r>
    </w:p>
    <w:p w:rsidR="005108BB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B074BD">
        <w:rPr>
          <w:sz w:val="28"/>
          <w:szCs w:val="28"/>
        </w:rPr>
        <w:t>борудование организованн</w:t>
      </w:r>
      <w:r>
        <w:rPr>
          <w:sz w:val="28"/>
          <w:szCs w:val="28"/>
        </w:rPr>
        <w:t>ых мест отдыха граждан (пляжей);</w:t>
      </w:r>
    </w:p>
    <w:p w:rsidR="005108BB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л</w:t>
      </w:r>
      <w:r w:rsidRPr="00B074BD">
        <w:rPr>
          <w:sz w:val="28"/>
          <w:szCs w:val="28"/>
        </w:rPr>
        <w:t xml:space="preserve">иквидация несанкционированных свалок в </w:t>
      </w:r>
      <w:proofErr w:type="spellStart"/>
      <w:r w:rsidRPr="00B074BD">
        <w:rPr>
          <w:sz w:val="28"/>
          <w:szCs w:val="28"/>
        </w:rPr>
        <w:t>водоохранной</w:t>
      </w:r>
      <w:proofErr w:type="spellEnd"/>
      <w:r w:rsidRPr="00B074BD">
        <w:rPr>
          <w:sz w:val="28"/>
          <w:szCs w:val="28"/>
        </w:rPr>
        <w:t xml:space="preserve"> зо</w:t>
      </w:r>
      <w:r>
        <w:rPr>
          <w:sz w:val="28"/>
          <w:szCs w:val="28"/>
        </w:rPr>
        <w:t>не и прибрежной защитной полосе;</w:t>
      </w:r>
    </w:p>
    <w:p w:rsidR="005108BB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B074BD">
        <w:rPr>
          <w:sz w:val="28"/>
          <w:szCs w:val="28"/>
        </w:rPr>
        <w:t>троительство новых и перекладка существующих сетей канализации со сверх</w:t>
      </w:r>
      <w:r>
        <w:rPr>
          <w:sz w:val="28"/>
          <w:szCs w:val="28"/>
        </w:rPr>
        <w:t>нормативным сроком эксплуатации;</w:t>
      </w:r>
    </w:p>
    <w:p w:rsidR="005108BB" w:rsidRPr="00B074BD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B074BD">
        <w:rPr>
          <w:sz w:val="28"/>
          <w:szCs w:val="28"/>
        </w:rPr>
        <w:t>оздание и реализация программ, направленных на очистку и реабилитацию рек.</w:t>
      </w:r>
    </w:p>
    <w:p w:rsidR="005108BB" w:rsidRPr="00B074BD" w:rsidRDefault="005108BB" w:rsidP="005108BB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B074BD">
        <w:rPr>
          <w:i/>
          <w:sz w:val="28"/>
          <w:szCs w:val="28"/>
        </w:rPr>
        <w:t>По почвам</w:t>
      </w:r>
    </w:p>
    <w:p w:rsidR="005108BB" w:rsidRPr="00830385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разработка проекта по сбору, переработке и утилизации твёрдых бытовых отходов;</w:t>
      </w:r>
    </w:p>
    <w:p w:rsidR="005108BB" w:rsidRPr="00830385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ликвидация свалок;</w:t>
      </w:r>
    </w:p>
    <w:p w:rsidR="005108BB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проведение рекультивации полигонов твердых бытовых отходов;</w:t>
      </w:r>
    </w:p>
    <w:p w:rsidR="005108BB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B074BD">
        <w:rPr>
          <w:sz w:val="28"/>
          <w:szCs w:val="28"/>
        </w:rPr>
        <w:t>оздание</w:t>
      </w:r>
      <w:r>
        <w:rPr>
          <w:sz w:val="28"/>
          <w:szCs w:val="28"/>
        </w:rPr>
        <w:t xml:space="preserve"> </w:t>
      </w:r>
      <w:r w:rsidRPr="00B074BD">
        <w:rPr>
          <w:sz w:val="28"/>
          <w:szCs w:val="28"/>
        </w:rPr>
        <w:t>защитных лесополос в пределах земель</w:t>
      </w:r>
      <w:r>
        <w:rPr>
          <w:sz w:val="28"/>
          <w:szCs w:val="28"/>
        </w:rPr>
        <w:t xml:space="preserve"> </w:t>
      </w:r>
      <w:r w:rsidRPr="00B074BD">
        <w:rPr>
          <w:sz w:val="28"/>
          <w:szCs w:val="28"/>
        </w:rPr>
        <w:t>сельскохозяйственного</w:t>
      </w:r>
      <w:r>
        <w:rPr>
          <w:sz w:val="28"/>
          <w:szCs w:val="28"/>
        </w:rPr>
        <w:t xml:space="preserve"> </w:t>
      </w:r>
      <w:r w:rsidRPr="00B074BD">
        <w:rPr>
          <w:sz w:val="28"/>
          <w:szCs w:val="28"/>
        </w:rPr>
        <w:t>освоения</w:t>
      </w:r>
      <w:r>
        <w:rPr>
          <w:sz w:val="28"/>
          <w:szCs w:val="28"/>
        </w:rPr>
        <w:t xml:space="preserve"> для предотвращения эрозии почв;</w:t>
      </w:r>
    </w:p>
    <w:p w:rsidR="005108BB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B074BD">
        <w:rPr>
          <w:sz w:val="28"/>
          <w:szCs w:val="28"/>
        </w:rPr>
        <w:t>зеленение оврагов в целях предотвращения их дальнейшего развития;</w:t>
      </w:r>
    </w:p>
    <w:p w:rsidR="005108BB" w:rsidRPr="00B074BD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B074BD">
        <w:rPr>
          <w:sz w:val="28"/>
          <w:szCs w:val="28"/>
        </w:rPr>
        <w:t>екультивация мест несанкционированного размещения отходов путем вывоза отходов на санкционированные полигоны.</w:t>
      </w:r>
    </w:p>
    <w:p w:rsidR="005108BB" w:rsidRPr="00B074BD" w:rsidRDefault="005108BB" w:rsidP="005108BB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B074BD">
        <w:rPr>
          <w:i/>
          <w:sz w:val="28"/>
          <w:szCs w:val="28"/>
        </w:rPr>
        <w:t>По благоустройству населенных пунктов</w:t>
      </w:r>
    </w:p>
    <w:p w:rsidR="005108BB" w:rsidRPr="00830385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ремонт и оборудование контейнерных мусорных площадок, установление урн в местах отдыха населения;</w:t>
      </w:r>
    </w:p>
    <w:p w:rsidR="005108BB" w:rsidRPr="00830385" w:rsidRDefault="005108BB" w:rsidP="005108BB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 xml:space="preserve">- создание зеленых зон в </w:t>
      </w:r>
      <w:r>
        <w:rPr>
          <w:sz w:val="28"/>
          <w:szCs w:val="28"/>
        </w:rPr>
        <w:t>населенных пунктах</w:t>
      </w:r>
      <w:r w:rsidRPr="00830385">
        <w:rPr>
          <w:sz w:val="28"/>
          <w:szCs w:val="28"/>
        </w:rPr>
        <w:t xml:space="preserve"> с целью организации комфортной среды жизни населения;</w:t>
      </w:r>
    </w:p>
    <w:p w:rsidR="00DE1DF1" w:rsidRPr="00DE1DF1" w:rsidRDefault="00DE1DF1" w:rsidP="005108B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86616">
        <w:rPr>
          <w:sz w:val="28"/>
          <w:szCs w:val="28"/>
        </w:rPr>
        <w:lastRenderedPageBreak/>
        <w:t>-внедрение противоэрозионных мероприятий (лесоме</w:t>
      </w:r>
      <w:r w:rsidR="005108BB">
        <w:rPr>
          <w:sz w:val="28"/>
          <w:szCs w:val="28"/>
        </w:rPr>
        <w:t>лиоративных, водорегулирующих);</w:t>
      </w:r>
    </w:p>
    <w:p w:rsidR="0039748F" w:rsidRDefault="00DE1DF1" w:rsidP="0039748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E1DF1">
        <w:rPr>
          <w:sz w:val="28"/>
          <w:szCs w:val="28"/>
        </w:rPr>
        <w:t>озеленение территорий ферм п.</w:t>
      </w:r>
      <w:r w:rsidR="0039748F">
        <w:rPr>
          <w:sz w:val="28"/>
          <w:szCs w:val="28"/>
        </w:rPr>
        <w:t xml:space="preserve"> </w:t>
      </w:r>
      <w:proofErr w:type="spellStart"/>
      <w:r w:rsidR="0039748F">
        <w:rPr>
          <w:sz w:val="28"/>
          <w:szCs w:val="28"/>
        </w:rPr>
        <w:t>Кумского</w:t>
      </w:r>
      <w:proofErr w:type="spellEnd"/>
      <w:r w:rsidR="0039748F">
        <w:rPr>
          <w:sz w:val="28"/>
          <w:szCs w:val="28"/>
        </w:rPr>
        <w:t>;</w:t>
      </w:r>
    </w:p>
    <w:p w:rsidR="00DE1DF1" w:rsidRPr="00B86616" w:rsidRDefault="00DE1DF1" w:rsidP="0039748F">
      <w:pPr>
        <w:spacing w:line="360" w:lineRule="auto"/>
        <w:ind w:firstLine="709"/>
        <w:jc w:val="both"/>
        <w:rPr>
          <w:sz w:val="28"/>
          <w:szCs w:val="28"/>
        </w:rPr>
      </w:pPr>
      <w:r w:rsidRPr="00B86616">
        <w:rPr>
          <w:sz w:val="28"/>
          <w:szCs w:val="28"/>
        </w:rPr>
        <w:t>-внедрение экологической образовательной программы для школьников.</w:t>
      </w:r>
    </w:p>
    <w:p w:rsidR="00DE1DF1" w:rsidRPr="00B86616" w:rsidRDefault="00DE1DF1" w:rsidP="00DE1DF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B86616">
        <w:rPr>
          <w:sz w:val="28"/>
          <w:szCs w:val="28"/>
        </w:rPr>
        <w:t xml:space="preserve">Анализ экологической ситуации в </w:t>
      </w:r>
      <w:r>
        <w:rPr>
          <w:sz w:val="28"/>
          <w:szCs w:val="28"/>
        </w:rPr>
        <w:t xml:space="preserve">СМО </w:t>
      </w:r>
      <w:r w:rsidRPr="00B86616">
        <w:rPr>
          <w:sz w:val="28"/>
          <w:szCs w:val="28"/>
        </w:rPr>
        <w:t>дает основание считать, что принимаемые меры позволяют предотвратить кризисное ухудшение экологического состояния окружающей среды и создать предпосылки для его постепенного улучшения. Планировочные мероприятия по оптимизации экологической ситуации должны носить комплексный характер, быть связаны с установлением экологически обоснованного функционального зонирования территории, реконструкцией и развитием инженерной инфраструктуры, оптимизацией транспортной инфраструктуры, проведением мероприятий по инженерной подготовке, благоустройству и озеленению сельских территорий.</w:t>
      </w:r>
    </w:p>
    <w:p w:rsidR="003847BC" w:rsidRDefault="003847BC" w:rsidP="0039748F">
      <w:pPr>
        <w:spacing w:line="360" w:lineRule="auto"/>
        <w:ind w:right="176"/>
        <w:jc w:val="both"/>
        <w:rPr>
          <w:sz w:val="28"/>
          <w:szCs w:val="28"/>
        </w:rPr>
      </w:pPr>
    </w:p>
    <w:p w:rsidR="00D8381B" w:rsidRDefault="00D8381B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B2A0F" w:rsidRDefault="00CB2A0F" w:rsidP="00CB2A0F">
      <w:pPr>
        <w:spacing w:line="360" w:lineRule="auto"/>
        <w:ind w:right="176" w:firstLine="709"/>
        <w:jc w:val="both"/>
        <w:rPr>
          <w:b/>
          <w:sz w:val="28"/>
          <w:szCs w:val="28"/>
        </w:rPr>
      </w:pPr>
      <w:r w:rsidRPr="00830385"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>9</w:t>
      </w:r>
      <w:r w:rsidRPr="00830385">
        <w:rPr>
          <w:b/>
          <w:sz w:val="28"/>
          <w:szCs w:val="28"/>
        </w:rPr>
        <w:t>. Мероприятия по предотвращению чрезвычайных ситуаций природного и техногенного характера</w:t>
      </w:r>
    </w:p>
    <w:p w:rsidR="00CB2A0F" w:rsidRPr="00830385" w:rsidRDefault="00CB2A0F" w:rsidP="00CB2A0F">
      <w:pPr>
        <w:spacing w:line="360" w:lineRule="auto"/>
        <w:ind w:right="176" w:firstLine="709"/>
        <w:jc w:val="both"/>
        <w:rPr>
          <w:b/>
          <w:sz w:val="28"/>
          <w:szCs w:val="28"/>
        </w:rPr>
      </w:pPr>
    </w:p>
    <w:p w:rsidR="00CB2A0F" w:rsidRPr="00830385" w:rsidRDefault="00CB2A0F" w:rsidP="00CB2A0F">
      <w:pPr>
        <w:spacing w:line="360" w:lineRule="auto"/>
        <w:ind w:firstLine="720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Стихийные бедствия, аварии и катастрофы опасны своей внезапностью, что требует от администрации и органов ГО и ЧС проводить мероприятия по спасению людей, животных, материальных ценностей и оказанию помощи пострадавшим в максимально короткие сроки в любых условиях погоды и времени года. При необходимости в пострадавших районах может вводиться чрезвычайное положение.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В большинстве случаев первоочередными мерами обеспечения безопасности являются меры предупреждения аварии. В перспективе развития территории предупреждение чрезвычайных ситуаций как в части их предотвращения (снижения рисков их возникновения), так и в плане уменьшения потерь и ущерба от них (смягчения последствий) должно проводиться по следующим направлениям: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мониторинг и прогнозирование чрезвычайных ситуаций;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рациональное размещение производительных сил по территории с учетом природной и техногенной безопасности;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предотвращение, в возможных пределах, некоторых неблагоприятных и опасных природных явлений и процессов путем систематического снижения их накапливающегося разрушительного потенциала;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оборудования;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разработка и осуществление инженерно-технических мероприятий, направленных на предотвращение источников чрезвычайных ситуаций, смягчение их последствий, защиту населения и материальных средств;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подготовка объектов экономики и систем жизнеобеспечения населения к работе в условиях чрезвычайных ситуаций;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lastRenderedPageBreak/>
        <w:t>- декларирование промышленной безопасности;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лицензирование деятельности опасных производственных объектов;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страхование ответственности за причинение вреда при эксплуатации опасного производственного объекта;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проведение государственной экспертизы в области предупреждения чрезвычайных ситуаций;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государственный надзор и контроль по вопросам природной и техногенной безопасности;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информирование населения о потенциальных природных и техногенных угрозах на территории проживания;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- подготовка населения в области защиты от чрезвычайных ситуаций.</w:t>
      </w:r>
    </w:p>
    <w:p w:rsidR="00CB2A0F" w:rsidRPr="003847BC" w:rsidRDefault="00CB2A0F" w:rsidP="00CB2A0F">
      <w:pPr>
        <w:spacing w:line="360" w:lineRule="auto"/>
        <w:ind w:firstLine="708"/>
        <w:jc w:val="both"/>
        <w:rPr>
          <w:sz w:val="28"/>
          <w:szCs w:val="28"/>
        </w:rPr>
      </w:pPr>
      <w:r w:rsidRPr="003847BC">
        <w:rPr>
          <w:b/>
          <w:i/>
          <w:sz w:val="28"/>
          <w:szCs w:val="28"/>
        </w:rPr>
        <w:t>Перечень мероприятий по созданию фонда защитных сооружений для защиты населения от возможных аварий, катастроф и стихийных бедствий</w:t>
      </w:r>
      <w:r w:rsidRPr="003847BC">
        <w:rPr>
          <w:sz w:val="28"/>
          <w:szCs w:val="28"/>
        </w:rPr>
        <w:t xml:space="preserve"> (в соответствии со СНиП 2.01.51-90 «Инженерно-технические мероприятия гражданской обороны»)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847BC">
        <w:rPr>
          <w:sz w:val="28"/>
          <w:szCs w:val="28"/>
        </w:rPr>
        <w:t>Основным способом защиты населения от современных средств поражения является укрытие его в защитных сооружениях. С этой целью осуществляется планомерное накопление необходимого фонда защитных сооружений (убежищ и противорадиационных</w:t>
      </w:r>
      <w:r w:rsidRPr="00830385">
        <w:rPr>
          <w:sz w:val="28"/>
          <w:szCs w:val="28"/>
        </w:rPr>
        <w:t xml:space="preserve"> укрытий), которые должны использоваться для нужд народного хозяйства и обслуживания населения. 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Защитные сооружения должны приводиться в готовность для приема укрываемых в сроки, не превышающие 12 ч, а на химически опасных объектах должны содержаться в готовности к немедленному приему укрываемых.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Фонд защитных сооружений для рабочих и служащих (наибольшей работающей смены) предприятий создается на территории этих предприятий или вблизи них, а для остального населения – в районах жилой застройки.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lastRenderedPageBreak/>
        <w:t>Проектирование защитных сооружений осуществляется в соответствии со строительными нормами и правилами проектирования защитных сооружений гражданской обороны и другими нормативными документами.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Создание фонда защитных сооружений осуществляется заблаговременно, в мирное время, путем: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1) комплексного освоения подземного пространства для нужд народного хозяйства с учетом приспособления и использования его сооружений в интересах защиты населения, а именно: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 xml:space="preserve">– приспособления под защитные сооружения подвальных помещений во вновь строящихся и существующих зданиях и сооружениях различного назначения; 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 xml:space="preserve">– приспособления под защитные сооружения вновь строящихся и существующих отдельно стоящих заглубленных сооружений различного назначения; 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 xml:space="preserve">– приспособления для защиты населения подземных горных выработок, пещер и других подземных полостей; 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2) приспособления под защитные сооружения помещений в цокольных и наземных этажах существующих и вновь строящихся зданий и сооружений или возведения отдельно стоящих возвышающихся защитных сооружений.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Убежища и противорадиационные укрытия следует размещать в пределах радиуса сбора укрываемых согласно схемам размещения защитных сооружений гражданской обороны.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830385">
        <w:rPr>
          <w:b/>
          <w:i/>
          <w:sz w:val="28"/>
          <w:szCs w:val="28"/>
        </w:rPr>
        <w:t>Перечень мероприятий по предупреждению (снижению) последствий, защите населения и территорий при функционировании промышленных предприятий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 xml:space="preserve">В техногенной сфере работа по предупреждению аварий должна проводиться на конкретных объектах и производствах. Для этого необходимо предусмотреть общие научные, инженерно-конструкторские, </w:t>
      </w:r>
      <w:r w:rsidRPr="00830385">
        <w:rPr>
          <w:sz w:val="28"/>
          <w:szCs w:val="28"/>
        </w:rPr>
        <w:lastRenderedPageBreak/>
        <w:t xml:space="preserve">технологические меры, служащие методической базой для предотвращения аварий. В качестве таких мер могут быть названы: 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 xml:space="preserve">- совершенствование технологических процессов, повышение надежности технологического оборудования и эксплуатационной надежности систем, своевременное обновление основных фондов, 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 xml:space="preserve">- применение качественной конструкторской и технологической документации, высококачественного сырья, материалов, комплектующих изделий, использование квалифицированного персонала, создание и использование эффективных систем технологического контроля и технической диагностики, безаварийной остановки производства, локализации и подавления аварийных ситуаций. 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>Работу по предотвращению аварий должны вести соответствующие технологические службы предприятий, их подразделения по технике безопасности.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830385">
        <w:rPr>
          <w:b/>
          <w:i/>
          <w:sz w:val="28"/>
          <w:szCs w:val="28"/>
        </w:rPr>
        <w:t>Перечень мероприятий по предупреждению (снижению) последствий, в зонах химически опасных объектов: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 xml:space="preserve">- подготовка формирований; 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 xml:space="preserve">- подготовка к действиям в чрезвычайных ситуациях дежурно-диспетчерских служб, персонала объектов и населения; 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 xml:space="preserve">- создание запасов дегазирующих веществ; 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 xml:space="preserve">- создание локальных систем оповещения. 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830385">
        <w:rPr>
          <w:b/>
          <w:i/>
          <w:sz w:val="28"/>
          <w:szCs w:val="28"/>
        </w:rPr>
        <w:t xml:space="preserve">Мероприятия по предупреждению (снижению) последствий, защите населения, сельскохозяйственных животных и растений в зонах </w:t>
      </w:r>
      <w:proofErr w:type="spellStart"/>
      <w:r w:rsidRPr="00830385">
        <w:rPr>
          <w:b/>
          <w:i/>
          <w:sz w:val="28"/>
          <w:szCs w:val="28"/>
        </w:rPr>
        <w:t>взрыво</w:t>
      </w:r>
      <w:proofErr w:type="spellEnd"/>
      <w:r w:rsidRPr="00830385">
        <w:rPr>
          <w:b/>
          <w:i/>
          <w:sz w:val="28"/>
          <w:szCs w:val="28"/>
        </w:rPr>
        <w:t>- и пожароопасных объектов: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 xml:space="preserve">- проведение профилактических работ по проверке состояния технологического оборудования; 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 xml:space="preserve">- подготовка формирований для проведения ремонтно-восстановительных работ, оказания медицинской помощи пострадавшим, эвакуации пострадавших; 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lastRenderedPageBreak/>
        <w:t xml:space="preserve">- проведение тренировок персонала по предупреждению аварий и травматизма; 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 xml:space="preserve">- выполнение условий промышленной безопасности объектов в соответствии с предписаниями органов </w:t>
      </w:r>
      <w:proofErr w:type="spellStart"/>
      <w:r w:rsidRPr="00830385">
        <w:rPr>
          <w:sz w:val="28"/>
          <w:szCs w:val="28"/>
        </w:rPr>
        <w:t>Ростехнадзора</w:t>
      </w:r>
      <w:proofErr w:type="spellEnd"/>
      <w:r w:rsidRPr="00830385">
        <w:rPr>
          <w:sz w:val="28"/>
          <w:szCs w:val="28"/>
        </w:rPr>
        <w:t xml:space="preserve">; 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 xml:space="preserve">- обеспечение пожарной безопасности объекта; </w:t>
      </w:r>
    </w:p>
    <w:p w:rsidR="00CB2A0F" w:rsidRPr="00830385" w:rsidRDefault="00CB2A0F" w:rsidP="00CB2A0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30385">
        <w:rPr>
          <w:sz w:val="28"/>
          <w:szCs w:val="28"/>
        </w:rPr>
        <w:t xml:space="preserve">- проведение обследований (дефектоскопия) трубопроводов. 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830385">
        <w:rPr>
          <w:b/>
          <w:i/>
          <w:sz w:val="28"/>
          <w:szCs w:val="28"/>
        </w:rPr>
        <w:t>Перечень мероприятий по защите территории от наводнений: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 xml:space="preserve">- регулирование стока рек (перераспределение максимального стока между водохранилищами, переброска стока между бассейнами и внутри речного бассейна); 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ограждение территорий дамбами (системами обвалования);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увеличение пропускной способности речного русла (расчистка, углубление, расширение, спрямление русла);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повышение отметок защищаемой территории (устройство насыпных территорий, свайных оснований, подсыпка на пойменных землях при расширении и застройке новых городских территорий);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изменение характера хозяйственной деятельности на затапливаемых территориях, контроль за хозяйственным использованием опасных зон;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вынос объектов с затапливаемых территорий;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проведение защитных работ в период паводка;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эвакуация населения и материальных ценностей из зон затопления;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ликвидация последствий наводнения;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строительство защитных сооружений (плотин, дамб, обвалований);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реконструкция существующих защитных сооружений;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 xml:space="preserve">- использование </w:t>
      </w:r>
      <w:proofErr w:type="spellStart"/>
      <w:r w:rsidRPr="00830385">
        <w:rPr>
          <w:rFonts w:eastAsia="Times New Roman"/>
          <w:sz w:val="28"/>
          <w:szCs w:val="28"/>
          <w:lang w:eastAsia="en-US"/>
        </w:rPr>
        <w:t>противопаводковых</w:t>
      </w:r>
      <w:proofErr w:type="spellEnd"/>
      <w:r w:rsidRPr="00830385">
        <w:rPr>
          <w:rFonts w:eastAsia="Times New Roman"/>
          <w:sz w:val="28"/>
          <w:szCs w:val="28"/>
          <w:lang w:eastAsia="en-US"/>
        </w:rPr>
        <w:t xml:space="preserve"> емкостей существующих водохранилищ с целью срезки пика половодий, паводков и других природных явлений.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830385">
        <w:rPr>
          <w:b/>
          <w:i/>
          <w:sz w:val="28"/>
          <w:szCs w:val="28"/>
        </w:rPr>
        <w:t>Мероп</w:t>
      </w:r>
      <w:r w:rsidR="00B37107">
        <w:rPr>
          <w:b/>
          <w:i/>
          <w:sz w:val="28"/>
          <w:szCs w:val="28"/>
        </w:rPr>
        <w:t>риятии по защите территорий от</w:t>
      </w:r>
      <w:r w:rsidRPr="00830385">
        <w:rPr>
          <w:b/>
          <w:i/>
          <w:sz w:val="28"/>
          <w:szCs w:val="28"/>
        </w:rPr>
        <w:t xml:space="preserve"> и подтоплений должны быть направлены на: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lastRenderedPageBreak/>
        <w:t>- искусственное повышение поверхности территорий;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устройство дамб обвалования;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регулирование стока и отвода подземных вод;</w:t>
      </w:r>
    </w:p>
    <w:p w:rsidR="00CB2A0F" w:rsidRPr="00830385" w:rsidRDefault="00CB2A0F" w:rsidP="00B37107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устройство дренажных систем и отдельных дренажей;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устройство дренажных прорезей для обеспечения гидравлической связи «верховодки» и техногенного горизонта вод с подземными водами нижележащего горизонта;</w:t>
      </w:r>
    </w:p>
    <w:p w:rsidR="00CB2A0F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 xml:space="preserve">- </w:t>
      </w:r>
      <w:proofErr w:type="spellStart"/>
      <w:r w:rsidRPr="00830385">
        <w:rPr>
          <w:rFonts w:eastAsia="Times New Roman"/>
          <w:sz w:val="28"/>
          <w:szCs w:val="28"/>
          <w:lang w:eastAsia="en-US"/>
        </w:rPr>
        <w:t>агролесомелиорацию</w:t>
      </w:r>
      <w:proofErr w:type="spellEnd"/>
      <w:r w:rsidRPr="00830385">
        <w:rPr>
          <w:rFonts w:eastAsia="Times New Roman"/>
          <w:sz w:val="28"/>
          <w:szCs w:val="28"/>
          <w:lang w:eastAsia="en-US"/>
        </w:rPr>
        <w:t>.</w:t>
      </w:r>
    </w:p>
    <w:p w:rsidR="00B37107" w:rsidRDefault="005B2C4E" w:rsidP="00B3710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B2C4E">
        <w:rPr>
          <w:b/>
          <w:sz w:val="28"/>
          <w:szCs w:val="28"/>
        </w:rPr>
        <w:t>Перечень мероприятий по обеспечению пожарной безопасности</w:t>
      </w:r>
    </w:p>
    <w:p w:rsidR="005B2C4E" w:rsidRPr="00B37107" w:rsidRDefault="005B2C4E" w:rsidP="00B3710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37107">
        <w:rPr>
          <w:sz w:val="28"/>
          <w:szCs w:val="28"/>
        </w:rPr>
        <w:t>В соответствии с 68 ст. Федерального закона Российской Федерации от 22 июля 2008 г. N 123-ФЗ "Технический регламент о требованиях пожарной безопасности" необходимо обеспечить п</w:t>
      </w:r>
      <w:r w:rsidRPr="00B37107">
        <w:rPr>
          <w:rStyle w:val="a9"/>
          <w:b w:val="0"/>
          <w:sz w:val="28"/>
          <w:szCs w:val="28"/>
        </w:rPr>
        <w:t>ротивопожарное водоснабжение поселения.</w:t>
      </w:r>
    </w:p>
    <w:p w:rsidR="005B2C4E" w:rsidRPr="005B2C4E" w:rsidRDefault="005B2C4E" w:rsidP="00B37107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37107">
        <w:rPr>
          <w:sz w:val="28"/>
          <w:szCs w:val="28"/>
        </w:rPr>
        <w:t>На территориях</w:t>
      </w:r>
      <w:r w:rsidRPr="005B2C4E">
        <w:rPr>
          <w:sz w:val="28"/>
          <w:szCs w:val="28"/>
        </w:rPr>
        <w:t xml:space="preserve"> поселения должны быть источники наружного или внутреннего противопожарного водоснабжения, противопожарный водопровод (допускается объединять с хозяйственно-питьевым или производственным водопроводом). Допускается предусматривать в качестве источников наружного противопожарного водоснабжения природные или искусственные водоемы.</w:t>
      </w:r>
    </w:p>
    <w:p w:rsidR="005B2C4E" w:rsidRPr="005B2C4E" w:rsidRDefault="005B2C4E" w:rsidP="00B37107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B2C4E">
        <w:rPr>
          <w:sz w:val="28"/>
          <w:szCs w:val="28"/>
        </w:rPr>
        <w:t>Дислокация подразделений пожарной охраны определяется исходя из условия, что время прибытия подразделения к месту вызова не должно превышать 20 минут. Порядок и методика определения мест дислокации подразделений пожарной охраны устанавливаются нормативными документами по пожарной безопасности.</w:t>
      </w:r>
    </w:p>
    <w:p w:rsidR="005B2C4E" w:rsidRPr="005B2C4E" w:rsidRDefault="005B2C4E" w:rsidP="00B37107">
      <w:pPr>
        <w:spacing w:line="360" w:lineRule="auto"/>
        <w:ind w:firstLine="709"/>
        <w:jc w:val="both"/>
        <w:rPr>
          <w:sz w:val="28"/>
          <w:szCs w:val="28"/>
        </w:rPr>
      </w:pPr>
      <w:r w:rsidRPr="005B2C4E">
        <w:rPr>
          <w:sz w:val="28"/>
          <w:szCs w:val="28"/>
        </w:rPr>
        <w:t>В целях противопожарной защиты от степных пожаров в поселении следует принять следующие меры:</w:t>
      </w:r>
    </w:p>
    <w:p w:rsidR="005B2C4E" w:rsidRPr="005B2C4E" w:rsidRDefault="005B2C4E" w:rsidP="00B37107">
      <w:pPr>
        <w:pStyle w:val="fn2r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B2C4E">
        <w:rPr>
          <w:sz w:val="28"/>
          <w:szCs w:val="28"/>
        </w:rPr>
        <w:t xml:space="preserve">- организовать </w:t>
      </w:r>
      <w:proofErr w:type="spellStart"/>
      <w:r w:rsidRPr="005B2C4E">
        <w:rPr>
          <w:sz w:val="28"/>
          <w:szCs w:val="28"/>
        </w:rPr>
        <w:t>обкосы</w:t>
      </w:r>
      <w:proofErr w:type="spellEnd"/>
      <w:r w:rsidRPr="005B2C4E">
        <w:rPr>
          <w:sz w:val="28"/>
          <w:szCs w:val="28"/>
        </w:rPr>
        <w:t xml:space="preserve"> всех участков степей муниципального образования в полосах отвода автомобильных дорог с последующей </w:t>
      </w:r>
      <w:r w:rsidRPr="005B2C4E">
        <w:rPr>
          <w:sz w:val="28"/>
          <w:szCs w:val="28"/>
        </w:rPr>
        <w:lastRenderedPageBreak/>
        <w:t>пропашкой в соответствии с требованиями пожарной безопасности с целью вос</w:t>
      </w:r>
      <w:r w:rsidRPr="005B2C4E">
        <w:rPr>
          <w:sz w:val="28"/>
          <w:szCs w:val="28"/>
        </w:rPr>
        <w:softHyphen/>
        <w:t>препятствования быстрому распространению огня;</w:t>
      </w:r>
    </w:p>
    <w:p w:rsidR="005B2C4E" w:rsidRPr="005B2C4E" w:rsidRDefault="005B2C4E" w:rsidP="00B37107">
      <w:pPr>
        <w:pStyle w:val="fn2r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B2C4E">
        <w:rPr>
          <w:sz w:val="28"/>
          <w:szCs w:val="28"/>
        </w:rPr>
        <w:t>- определить порядок привлечения сил и средств для тушения возникающих пожаров на территории поселе</w:t>
      </w:r>
      <w:r w:rsidR="00B37107">
        <w:rPr>
          <w:sz w:val="28"/>
          <w:szCs w:val="28"/>
        </w:rPr>
        <w:t>ния независимо от времени суток.</w:t>
      </w:r>
    </w:p>
    <w:p w:rsidR="00CB2A0F" w:rsidRPr="00830385" w:rsidRDefault="00CB2A0F" w:rsidP="00CB2A0F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830385">
        <w:rPr>
          <w:b/>
          <w:i/>
          <w:sz w:val="28"/>
          <w:szCs w:val="28"/>
        </w:rPr>
        <w:t>Перечень мероприятий по защите людей и имущества от воздействия опасных факторов пожара: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применение объемно-планировочных решений и средств, обеспечивающих ограничение распространения пожара за пределы очага;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устройство эвакуационных путей, удовлетворяющих требованиям безопасной эвакуации людей при пожаре;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устройство систем обнаружения пожара (установок и систем пожарной сигнализации), оповещения и управления эвакуацией людей при пожаре;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 xml:space="preserve">- применение систем коллективной защиты (в том числе </w:t>
      </w:r>
      <w:proofErr w:type="spellStart"/>
      <w:r w:rsidRPr="00830385">
        <w:rPr>
          <w:rFonts w:eastAsia="Times New Roman"/>
          <w:sz w:val="28"/>
          <w:szCs w:val="28"/>
          <w:lang w:eastAsia="en-US"/>
        </w:rPr>
        <w:t>противодымной</w:t>
      </w:r>
      <w:proofErr w:type="spellEnd"/>
      <w:r w:rsidRPr="00830385">
        <w:rPr>
          <w:rFonts w:eastAsia="Times New Roman"/>
          <w:sz w:val="28"/>
          <w:szCs w:val="28"/>
          <w:lang w:eastAsia="en-US"/>
        </w:rPr>
        <w:t>) и средств индивидуальной защиты людей от воздействия опасных факторов пожара;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применение основных строительных конструкций с пределами огнестойкости и классами пожарной опасности, соответствующими требуемым степени огнестойкости и классу конструктивной пожарной опасности зданий, сооружений и строений, а также с ограничением пожарной опасности поверхностных слоев (отделок, облицовок и средств огнезащиты) строительных конструкций на путях эвакуации;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применение огнезащитных составов (в том числе антипиренов и огнезащитных красок) и строительных материалов (облицовок) для повышения пределов огнестойкости строительных конструкций;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устройство аварийного слива пожароопасных жидкостей и аварийного стравливания горючих газов из аппаратуры;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lastRenderedPageBreak/>
        <w:t>- устройство на технологическом оборудовании систем противовзрывной защиты;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применение первичных средств пожаротушения;</w:t>
      </w:r>
    </w:p>
    <w:p w:rsidR="00CB2A0F" w:rsidRPr="00830385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применение автоматических установок пожаротушения;</w:t>
      </w:r>
    </w:p>
    <w:p w:rsidR="00CB2A0F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830385">
        <w:rPr>
          <w:rFonts w:eastAsia="Times New Roman"/>
          <w:sz w:val="28"/>
          <w:szCs w:val="28"/>
          <w:lang w:eastAsia="en-US"/>
        </w:rPr>
        <w:t>- организация деятельности подразделений пожарной охраны.</w:t>
      </w:r>
    </w:p>
    <w:p w:rsidR="00CB2A0F" w:rsidRDefault="00CB2A0F" w:rsidP="00CB2A0F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</w:p>
    <w:p w:rsidR="00CB2A0F" w:rsidRDefault="00CB2A0F" w:rsidP="00CB2A0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0248E" w:rsidRDefault="0090248E" w:rsidP="00CB2A0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0248E" w:rsidRDefault="0090248E" w:rsidP="00CB2A0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0248E" w:rsidRDefault="0090248E" w:rsidP="00CB2A0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0248E" w:rsidRDefault="0090248E" w:rsidP="00CB2A0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0248E" w:rsidRDefault="0090248E" w:rsidP="00CB2A0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0248E" w:rsidRDefault="0090248E" w:rsidP="00CB2A0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10A72" w:rsidRDefault="00A10A72">
      <w:r>
        <w:br w:type="page"/>
      </w:r>
    </w:p>
    <w:tbl>
      <w:tblPr>
        <w:tblW w:w="0" w:type="auto"/>
        <w:tblBorders>
          <w:bottom w:val="single" w:sz="4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2377"/>
        <w:gridCol w:w="7194"/>
      </w:tblGrid>
      <w:tr w:rsidR="00D8381B" w:rsidRPr="00B3541B" w:rsidTr="00A10A72">
        <w:tc>
          <w:tcPr>
            <w:tcW w:w="237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8381B" w:rsidRPr="006A1446" w:rsidRDefault="00D8381B" w:rsidP="00D8381B">
            <w:pPr>
              <w:shd w:val="clear" w:color="auto" w:fill="92D050"/>
              <w:spacing w:line="276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A1446">
              <w:rPr>
                <w:sz w:val="28"/>
                <w:szCs w:val="28"/>
              </w:rPr>
              <w:lastRenderedPageBreak/>
              <w:br w:type="page"/>
            </w:r>
            <w:r w:rsidRPr="006A1446">
              <w:rPr>
                <w:rFonts w:ascii="Impact" w:hAnsi="Impact"/>
                <w:sz w:val="40"/>
                <w:szCs w:val="28"/>
              </w:rPr>
              <w:t>ПРИЛОЖЕНИЕ</w:t>
            </w:r>
          </w:p>
        </w:tc>
        <w:tc>
          <w:tcPr>
            <w:tcW w:w="7194" w:type="dxa"/>
            <w:tcBorders>
              <w:left w:val="single" w:sz="4" w:space="0" w:color="auto"/>
            </w:tcBorders>
            <w:shd w:val="clear" w:color="auto" w:fill="92D050"/>
          </w:tcPr>
          <w:p w:rsidR="00D8381B" w:rsidRPr="00B3541B" w:rsidRDefault="00D8381B" w:rsidP="00B356FB">
            <w:pPr>
              <w:shd w:val="clear" w:color="auto" w:fill="92D050"/>
              <w:spacing w:line="276" w:lineRule="auto"/>
              <w:ind w:firstLine="709"/>
              <w:jc w:val="right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</w:tbl>
    <w:p w:rsidR="0090248E" w:rsidRDefault="0090248E" w:rsidP="0090248E">
      <w:pPr>
        <w:widowControl w:val="0"/>
        <w:spacing w:line="360" w:lineRule="auto"/>
        <w:ind w:left="-1418" w:firstLine="709"/>
        <w:jc w:val="center"/>
        <w:rPr>
          <w:noProof/>
          <w:sz w:val="28"/>
          <w:szCs w:val="28"/>
        </w:rPr>
      </w:pPr>
    </w:p>
    <w:p w:rsidR="00D8381B" w:rsidRDefault="00D8381B" w:rsidP="0090248E">
      <w:pPr>
        <w:widowControl w:val="0"/>
        <w:spacing w:line="360" w:lineRule="auto"/>
        <w:ind w:left="-1418" w:firstLine="709"/>
        <w:jc w:val="center"/>
        <w:rPr>
          <w:noProof/>
          <w:sz w:val="28"/>
          <w:szCs w:val="28"/>
        </w:rPr>
      </w:pPr>
    </w:p>
    <w:p w:rsidR="00D8381B" w:rsidRPr="00197C9C" w:rsidRDefault="00D8381B" w:rsidP="0090248E">
      <w:pPr>
        <w:widowControl w:val="0"/>
        <w:spacing w:line="360" w:lineRule="auto"/>
        <w:ind w:left="-1418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-457835</wp:posOffset>
            </wp:positionV>
            <wp:extent cx="6388100" cy="6350000"/>
            <wp:effectExtent l="0" t="0" r="0" b="0"/>
            <wp:wrapSquare wrapText="bothSides"/>
            <wp:docPr id="1" name="Рисунок 1" descr="D:\1. РАЙОНЫ\17. Калмыкия\3. Черноземельский район\2. пос. Кумской (Плященко)\Сдача проекта\Кумской готовый\карты\проектный план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РАЙОНЫ\17. Калмыкия\3. Черноземельский район\2. пос. Кумской (Плященко)\Сдача проекта\Кумской готовый\карты\проектный план М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63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8381B" w:rsidRPr="00197C9C" w:rsidSect="00B356FB">
      <w:headerReference w:type="default" r:id="rId13"/>
      <w:footerReference w:type="default" r:id="rId14"/>
      <w:pgSz w:w="11906" w:h="16838"/>
      <w:pgMar w:top="1134" w:right="850" w:bottom="1134" w:left="1701" w:header="567" w:footer="29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6FB" w:rsidRDefault="00B356FB" w:rsidP="00D8381B">
      <w:r>
        <w:separator/>
      </w:r>
    </w:p>
  </w:endnote>
  <w:endnote w:type="continuationSeparator" w:id="0">
    <w:p w:rsidR="00B356FB" w:rsidRDefault="00B356FB" w:rsidP="00D8381B">
      <w:r>
        <w:continuationSeparator/>
      </w:r>
    </w:p>
  </w:endnote>
  <w:endnote w:type="continuationNotice" w:id="1">
    <w:p w:rsidR="00B46518" w:rsidRDefault="00B465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8338426"/>
      <w:docPartObj>
        <w:docPartGallery w:val="Page Numbers (Bottom of Page)"/>
        <w:docPartUnique/>
      </w:docPartObj>
    </w:sdtPr>
    <w:sdtEndPr/>
    <w:sdtContent>
      <w:p w:rsidR="00B356FB" w:rsidRDefault="00B356FB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66B7">
          <w:rPr>
            <w:noProof/>
          </w:rPr>
          <w:t>39</w:t>
        </w:r>
        <w:r>
          <w:fldChar w:fldCharType="end"/>
        </w:r>
      </w:p>
    </w:sdtContent>
  </w:sdt>
  <w:p w:rsidR="00B356FB" w:rsidRPr="00D8381B" w:rsidRDefault="00B356FB" w:rsidP="00D8381B">
    <w:pPr>
      <w:tabs>
        <w:tab w:val="center" w:pos="4677"/>
        <w:tab w:val="right" w:pos="9355"/>
      </w:tabs>
      <w:rPr>
        <w:rFonts w:eastAsia="Arial Unicode MS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6FB" w:rsidRDefault="00B356FB" w:rsidP="00D8381B">
      <w:r>
        <w:separator/>
      </w:r>
    </w:p>
  </w:footnote>
  <w:footnote w:type="continuationSeparator" w:id="0">
    <w:p w:rsidR="00B356FB" w:rsidRDefault="00B356FB" w:rsidP="00D8381B">
      <w:r>
        <w:continuationSeparator/>
      </w:r>
    </w:p>
  </w:footnote>
  <w:footnote w:type="continuationNotice" w:id="1">
    <w:p w:rsidR="00B46518" w:rsidRDefault="00B4651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6FB" w:rsidRPr="004B1501" w:rsidRDefault="000F50EB" w:rsidP="00D8381B">
    <w:pPr>
      <w:pStyle w:val="ab"/>
    </w:pPr>
    <w:r>
      <w:rPr>
        <w:rFonts w:ascii="Arial Unicode MS" w:eastAsia="Arial Unicode MS" w:hAnsi="Arial Unicode MS" w:cs="Arial Unicode MS"/>
        <w:noProof/>
        <w:color w:val="00000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2369820</wp:posOffset>
              </wp:positionH>
              <wp:positionV relativeFrom="paragraph">
                <wp:posOffset>270510</wp:posOffset>
              </wp:positionV>
              <wp:extent cx="1569085" cy="253365"/>
              <wp:effectExtent l="1905" t="1905" r="635" b="190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9085" cy="253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6FB" w:rsidRPr="002E1708" w:rsidRDefault="00B356FB" w:rsidP="00D8381B">
                          <w:pPr>
                            <w:shd w:val="clear" w:color="auto" w:fill="FFFFFF"/>
                            <w:ind w:left="-57" w:right="-57"/>
                            <w:rPr>
                              <w:rFonts w:ascii="Arial" w:hAnsi="Arial" w:cs="Arial"/>
                              <w:b/>
                              <w:color w:val="808080"/>
                              <w:sz w:val="2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color w:val="808080"/>
                              <w:sz w:val="22"/>
                            </w:rPr>
                            <w:t>Кумского</w:t>
                          </w:r>
                          <w:proofErr w:type="spellEnd"/>
                          <w:r w:rsidRPr="002E1708">
                            <w:rPr>
                              <w:rFonts w:ascii="Arial" w:hAnsi="Arial" w:cs="Arial"/>
                              <w:b/>
                              <w:color w:val="808080"/>
                              <w:sz w:val="22"/>
                            </w:rPr>
                            <w:t xml:space="preserve"> СМО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86.6pt;margin-top:21.3pt;width:123.55pt;height:19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" filled="f" stroked="f" strokecolor="white">
              <v:textbox>
                <w:txbxContent>
                  <w:p w:rsidR="00B356FB" w:rsidRPr="002E1708" w:rsidRDefault="00B356FB" w:rsidP="00D8381B">
                    <w:pPr>
                      <w:shd w:val="clear" w:color="auto" w:fill="FFFFFF"/>
                      <w:ind w:left="-57" w:right="-57"/>
                      <w:rPr>
                        <w:rFonts w:ascii="Arial" w:hAnsi="Arial" w:cs="Arial"/>
                        <w:b/>
                        <w:color w:val="808080"/>
                        <w:sz w:val="22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808080"/>
                        <w:sz w:val="22"/>
                      </w:rPr>
                      <w:t>Кумского</w:t>
                    </w:r>
                    <w:proofErr w:type="spellEnd"/>
                    <w:r w:rsidRPr="002E1708">
                      <w:rPr>
                        <w:rFonts w:ascii="Arial" w:hAnsi="Arial" w:cs="Arial"/>
                        <w:b/>
                        <w:color w:val="808080"/>
                        <w:sz w:val="22"/>
                      </w:rPr>
                      <w:t xml:space="preserve"> СМО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Unicode MS" w:eastAsia="Arial Unicode MS" w:hAnsi="Arial Unicode MS" w:cs="Arial Unicode MS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2400935</wp:posOffset>
              </wp:positionH>
              <wp:positionV relativeFrom="paragraph">
                <wp:posOffset>260350</wp:posOffset>
              </wp:positionV>
              <wp:extent cx="1080135" cy="187325"/>
              <wp:effectExtent l="13970" t="10795" r="10795" b="11430"/>
              <wp:wrapTight wrapText="bothSides">
                <wp:wrapPolygon edited="0">
                  <wp:start x="-190" y="-1098"/>
                  <wp:lineTo x="-190" y="21600"/>
                  <wp:lineTo x="21790" y="21600"/>
                  <wp:lineTo x="21790" y="-1098"/>
                  <wp:lineTo x="-190" y="-1098"/>
                </wp:wrapPolygon>
              </wp:wrapTight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187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356FB" w:rsidRDefault="00B356FB" w:rsidP="00D8381B">
                          <w:proofErr w:type="spellStart"/>
                          <w:r>
                            <w:t>Сарульского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189.05pt;margin-top:20.5pt;width:85.05pt;height:14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" strokecolor="white">
              <v:textbox>
                <w:txbxContent>
                  <w:p w:rsidR="00B356FB" w:rsidRDefault="00B356FB" w:rsidP="00D8381B">
                    <w:proofErr w:type="spellStart"/>
                    <w:r>
                      <w:t>Сарульского</w:t>
                    </w:r>
                    <w:proofErr w:type="spellEnd"/>
                  </w:p>
                </w:txbxContent>
              </v:textbox>
              <w10:wrap type="tight"/>
            </v:shape>
          </w:pict>
        </mc:Fallback>
      </mc:AlternateContent>
    </w:r>
    <w:r w:rsidR="00B356FB">
      <w:rPr>
        <w:rFonts w:ascii="Arial Unicode MS" w:eastAsia="Arial Unicode MS" w:hAnsi="Arial Unicode MS" w:cs="Arial Unicode MS"/>
        <w:noProof/>
        <w:color w:val="000000"/>
      </w:rPr>
      <w:drawing>
        <wp:inline distT="0" distB="0" distL="0" distR="0" wp14:anchorId="246325AC" wp14:editId="0AA90411">
          <wp:extent cx="5939155" cy="597535"/>
          <wp:effectExtent l="19050" t="0" r="4445" b="0"/>
          <wp:docPr id="3" name="Рисунок 1" descr="Описание: C:\Users\A100\Desktop\Ккккк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Описание: C:\Users\A100\Desktop\Ккккк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155" cy="597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356FB" w:rsidRDefault="00B356FB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D06B0"/>
    <w:multiLevelType w:val="hybridMultilevel"/>
    <w:tmpl w:val="CCF6AD2C"/>
    <w:lvl w:ilvl="0" w:tplc="8572EAC0">
      <w:start w:val="1"/>
      <w:numFmt w:val="bullet"/>
      <w:pStyle w:val="a"/>
      <w:lvlText w:val=""/>
      <w:lvlJc w:val="left"/>
      <w:pPr>
        <w:ind w:left="3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">
    <w:nsid w:val="05A949B5"/>
    <w:multiLevelType w:val="hybridMultilevel"/>
    <w:tmpl w:val="627820F2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1AA84AE0"/>
    <w:multiLevelType w:val="hybridMultilevel"/>
    <w:tmpl w:val="43AC8640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>
    <w:nsid w:val="24BA1ED4"/>
    <w:multiLevelType w:val="hybridMultilevel"/>
    <w:tmpl w:val="E73A34AE"/>
    <w:lvl w:ilvl="0" w:tplc="0419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388"/>
    <w:rsid w:val="00085EA3"/>
    <w:rsid w:val="000F0C49"/>
    <w:rsid w:val="000F50EB"/>
    <w:rsid w:val="00197C9C"/>
    <w:rsid w:val="00207460"/>
    <w:rsid w:val="00255DA3"/>
    <w:rsid w:val="002F129E"/>
    <w:rsid w:val="00342532"/>
    <w:rsid w:val="003847BC"/>
    <w:rsid w:val="0039748F"/>
    <w:rsid w:val="003C44BE"/>
    <w:rsid w:val="004116E2"/>
    <w:rsid w:val="004C242E"/>
    <w:rsid w:val="005108BB"/>
    <w:rsid w:val="00597EE8"/>
    <w:rsid w:val="005B2C4E"/>
    <w:rsid w:val="005B3D0B"/>
    <w:rsid w:val="005D509C"/>
    <w:rsid w:val="0061603E"/>
    <w:rsid w:val="006A1446"/>
    <w:rsid w:val="006F398C"/>
    <w:rsid w:val="007556FC"/>
    <w:rsid w:val="007866B7"/>
    <w:rsid w:val="0090248E"/>
    <w:rsid w:val="0090709C"/>
    <w:rsid w:val="009355DE"/>
    <w:rsid w:val="009723F8"/>
    <w:rsid w:val="00973091"/>
    <w:rsid w:val="0098570E"/>
    <w:rsid w:val="00A10A72"/>
    <w:rsid w:val="00A64AE8"/>
    <w:rsid w:val="00AC2683"/>
    <w:rsid w:val="00AD688E"/>
    <w:rsid w:val="00B10199"/>
    <w:rsid w:val="00B356FB"/>
    <w:rsid w:val="00B37107"/>
    <w:rsid w:val="00B46518"/>
    <w:rsid w:val="00BC0010"/>
    <w:rsid w:val="00BD2971"/>
    <w:rsid w:val="00BE5DA7"/>
    <w:rsid w:val="00C00344"/>
    <w:rsid w:val="00C05CAA"/>
    <w:rsid w:val="00C731BE"/>
    <w:rsid w:val="00CB2A0F"/>
    <w:rsid w:val="00D47C3E"/>
    <w:rsid w:val="00D8381B"/>
    <w:rsid w:val="00DE15C0"/>
    <w:rsid w:val="00DE1DF1"/>
    <w:rsid w:val="00E34388"/>
    <w:rsid w:val="00EF1172"/>
    <w:rsid w:val="00F17799"/>
    <w:rsid w:val="00FA0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7C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3847BC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">
    <w:name w:val="Body Text Indent 2"/>
    <w:basedOn w:val="a0"/>
    <w:link w:val="20"/>
    <w:rsid w:val="005D509C"/>
    <w:pPr>
      <w:ind w:left="284"/>
      <w:jc w:val="both"/>
    </w:pPr>
    <w:rPr>
      <w:sz w:val="22"/>
      <w:szCs w:val="20"/>
    </w:rPr>
  </w:style>
  <w:style w:type="character" w:customStyle="1" w:styleId="20">
    <w:name w:val="Основной текст с отступом 2 Знак"/>
    <w:basedOn w:val="a1"/>
    <w:link w:val="2"/>
    <w:rsid w:val="005D509C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Абзац списка1"/>
    <w:basedOn w:val="a0"/>
    <w:rsid w:val="00CB2A0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31">
    <w:name w:val="Основной текст с отступом 31"/>
    <w:basedOn w:val="a0"/>
    <w:rsid w:val="00CB2A0F"/>
    <w:pPr>
      <w:suppressAutoHyphens/>
      <w:spacing w:after="120"/>
      <w:ind w:left="283"/>
    </w:pPr>
    <w:rPr>
      <w:rFonts w:eastAsia="Calibri"/>
      <w:sz w:val="16"/>
      <w:szCs w:val="16"/>
      <w:lang w:eastAsia="ar-SA"/>
    </w:rPr>
  </w:style>
  <w:style w:type="paragraph" w:customStyle="1" w:styleId="10">
    <w:name w:val="Без интервала1"/>
    <w:rsid w:val="00DE1DF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30">
    <w:name w:val="Заголовок 3 Знак"/>
    <w:basedOn w:val="a1"/>
    <w:link w:val="3"/>
    <w:rsid w:val="003847BC"/>
    <w:rPr>
      <w:rFonts w:ascii="Arial" w:eastAsia="Times New Roman" w:hAnsi="Arial" w:cs="Times New Roman"/>
      <w:b/>
      <w:bCs/>
      <w:sz w:val="26"/>
      <w:szCs w:val="26"/>
    </w:rPr>
  </w:style>
  <w:style w:type="paragraph" w:styleId="21">
    <w:name w:val="Quote"/>
    <w:basedOn w:val="a0"/>
    <w:next w:val="a0"/>
    <w:link w:val="22"/>
    <w:uiPriority w:val="29"/>
    <w:qFormat/>
    <w:rsid w:val="003847BC"/>
    <w:pPr>
      <w:spacing w:after="200" w:line="276" w:lineRule="auto"/>
      <w:ind w:firstLine="709"/>
      <w:jc w:val="both"/>
    </w:pPr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character" w:customStyle="1" w:styleId="22">
    <w:name w:val="Цитата 2 Знак"/>
    <w:basedOn w:val="a1"/>
    <w:link w:val="21"/>
    <w:uiPriority w:val="29"/>
    <w:rsid w:val="003847BC"/>
    <w:rPr>
      <w:rFonts w:ascii="Calibri" w:eastAsia="Calibri" w:hAnsi="Calibri" w:cs="Times New Roman"/>
      <w:i/>
      <w:iCs/>
      <w:color w:val="000000"/>
    </w:rPr>
  </w:style>
  <w:style w:type="paragraph" w:styleId="a4">
    <w:name w:val="Intense Quote"/>
    <w:basedOn w:val="a0"/>
    <w:next w:val="a0"/>
    <w:link w:val="a5"/>
    <w:uiPriority w:val="30"/>
    <w:qFormat/>
    <w:rsid w:val="003847BC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a5">
    <w:name w:val="Выделенная цитата Знак"/>
    <w:basedOn w:val="a1"/>
    <w:link w:val="a4"/>
    <w:uiPriority w:val="30"/>
    <w:rsid w:val="003847BC"/>
    <w:rPr>
      <w:rFonts w:ascii="Calibri" w:eastAsia="Calibri" w:hAnsi="Calibri" w:cs="Times New Roman"/>
      <w:b/>
      <w:bCs/>
      <w:i/>
      <w:iCs/>
      <w:color w:val="4F81BD"/>
    </w:rPr>
  </w:style>
  <w:style w:type="paragraph" w:styleId="a6">
    <w:name w:val="Balloon Text"/>
    <w:basedOn w:val="a0"/>
    <w:link w:val="a7"/>
    <w:uiPriority w:val="99"/>
    <w:semiHidden/>
    <w:unhideWhenUsed/>
    <w:rsid w:val="0090248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90248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n2r">
    <w:name w:val="fn2r"/>
    <w:basedOn w:val="a0"/>
    <w:rsid w:val="005B2C4E"/>
    <w:pPr>
      <w:spacing w:before="100" w:beforeAutospacing="1" w:after="100" w:afterAutospacing="1"/>
    </w:pPr>
  </w:style>
  <w:style w:type="paragraph" w:styleId="a8">
    <w:name w:val="Normal (Web)"/>
    <w:basedOn w:val="a0"/>
    <w:uiPriority w:val="99"/>
    <w:unhideWhenUsed/>
    <w:rsid w:val="005B2C4E"/>
    <w:pPr>
      <w:spacing w:before="100" w:beforeAutospacing="1" w:after="100" w:afterAutospacing="1"/>
    </w:pPr>
  </w:style>
  <w:style w:type="character" w:styleId="a9">
    <w:name w:val="Strong"/>
    <w:basedOn w:val="a1"/>
    <w:uiPriority w:val="22"/>
    <w:qFormat/>
    <w:rsid w:val="005B2C4E"/>
    <w:rPr>
      <w:b/>
      <w:bCs/>
    </w:rPr>
  </w:style>
  <w:style w:type="paragraph" w:customStyle="1" w:styleId="23">
    <w:name w:val="Абзац списка2"/>
    <w:basedOn w:val="a0"/>
    <w:rsid w:val="005108B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a">
    <w:name w:val="Hyperlink"/>
    <w:uiPriority w:val="99"/>
    <w:rsid w:val="00D8381B"/>
    <w:rPr>
      <w:color w:val="0000FF"/>
      <w:u w:val="single"/>
    </w:rPr>
  </w:style>
  <w:style w:type="paragraph" w:styleId="11">
    <w:name w:val="toc 1"/>
    <w:basedOn w:val="a0"/>
    <w:next w:val="a0"/>
    <w:autoRedefine/>
    <w:rsid w:val="00D8381B"/>
    <w:pPr>
      <w:tabs>
        <w:tab w:val="left" w:pos="504"/>
        <w:tab w:val="right" w:leader="dot" w:pos="9344"/>
      </w:tabs>
    </w:pPr>
  </w:style>
  <w:style w:type="paragraph" w:styleId="ab">
    <w:name w:val="header"/>
    <w:aliases w:val="ВерхКолонтитул"/>
    <w:basedOn w:val="a0"/>
    <w:link w:val="ac"/>
    <w:uiPriority w:val="99"/>
    <w:unhideWhenUsed/>
    <w:rsid w:val="00D8381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ВерхКолонтитул Знак"/>
    <w:basedOn w:val="a1"/>
    <w:link w:val="ab"/>
    <w:uiPriority w:val="99"/>
    <w:rsid w:val="00D83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unhideWhenUsed/>
    <w:rsid w:val="00D8381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D8381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uiPriority w:val="59"/>
    <w:rsid w:val="00D838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Subtitle"/>
    <w:basedOn w:val="a0"/>
    <w:next w:val="a0"/>
    <w:link w:val="af0"/>
    <w:uiPriority w:val="11"/>
    <w:qFormat/>
    <w:rsid w:val="00B356FB"/>
    <w:pPr>
      <w:numPr>
        <w:ilvl w:val="1"/>
      </w:numPr>
      <w:spacing w:after="200" w:line="276" w:lineRule="auto"/>
      <w:ind w:firstLine="709"/>
      <w:jc w:val="both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0">
    <w:name w:val="Подзаголовок Знак"/>
    <w:basedOn w:val="a1"/>
    <w:link w:val="af"/>
    <w:uiPriority w:val="11"/>
    <w:rsid w:val="00B356F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1">
    <w:name w:val="Intense Emphasis"/>
    <w:uiPriority w:val="21"/>
    <w:qFormat/>
    <w:rsid w:val="00B356FB"/>
    <w:rPr>
      <w:b/>
      <w:bCs/>
      <w:i/>
      <w:iCs/>
      <w:color w:val="4F81BD"/>
    </w:rPr>
  </w:style>
  <w:style w:type="table" w:styleId="-3">
    <w:name w:val="Light Grid Accent 3"/>
    <w:basedOn w:val="a2"/>
    <w:uiPriority w:val="62"/>
    <w:rsid w:val="00B356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a">
    <w:name w:val="перечисление"/>
    <w:basedOn w:val="a0"/>
    <w:link w:val="af2"/>
    <w:qFormat/>
    <w:rsid w:val="00B356FB"/>
    <w:pPr>
      <w:numPr>
        <w:numId w:val="4"/>
      </w:numPr>
      <w:pBdr>
        <w:between w:val="single" w:sz="4" w:space="1" w:color="auto"/>
      </w:pBdr>
      <w:tabs>
        <w:tab w:val="left" w:pos="2835"/>
      </w:tabs>
      <w:spacing w:line="276" w:lineRule="auto"/>
      <w:jc w:val="both"/>
    </w:pPr>
    <w:rPr>
      <w:rFonts w:ascii="Arial" w:eastAsia="Calibri" w:hAnsi="Arial" w:cs="Arial"/>
      <w:szCs w:val="28"/>
      <w:lang w:eastAsia="en-US"/>
    </w:rPr>
  </w:style>
  <w:style w:type="character" w:customStyle="1" w:styleId="af2">
    <w:name w:val="перечисление Знак"/>
    <w:link w:val="a"/>
    <w:rsid w:val="00B356FB"/>
    <w:rPr>
      <w:rFonts w:ascii="Arial" w:eastAsia="Calibri" w:hAnsi="Arial" w:cs="Arial"/>
      <w:sz w:val="24"/>
      <w:szCs w:val="28"/>
    </w:rPr>
  </w:style>
  <w:style w:type="paragraph" w:styleId="af3">
    <w:name w:val="Revision"/>
    <w:hidden/>
    <w:uiPriority w:val="99"/>
    <w:semiHidden/>
    <w:rsid w:val="00B465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7C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3847BC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">
    <w:name w:val="Body Text Indent 2"/>
    <w:basedOn w:val="a0"/>
    <w:link w:val="20"/>
    <w:rsid w:val="005D509C"/>
    <w:pPr>
      <w:ind w:left="284"/>
      <w:jc w:val="both"/>
    </w:pPr>
    <w:rPr>
      <w:sz w:val="22"/>
      <w:szCs w:val="20"/>
    </w:rPr>
  </w:style>
  <w:style w:type="character" w:customStyle="1" w:styleId="20">
    <w:name w:val="Основной текст с отступом 2 Знак"/>
    <w:basedOn w:val="a1"/>
    <w:link w:val="2"/>
    <w:rsid w:val="005D509C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Абзац списка1"/>
    <w:basedOn w:val="a0"/>
    <w:rsid w:val="00CB2A0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31">
    <w:name w:val="Основной текст с отступом 31"/>
    <w:basedOn w:val="a0"/>
    <w:rsid w:val="00CB2A0F"/>
    <w:pPr>
      <w:suppressAutoHyphens/>
      <w:spacing w:after="120"/>
      <w:ind w:left="283"/>
    </w:pPr>
    <w:rPr>
      <w:rFonts w:eastAsia="Calibri"/>
      <w:sz w:val="16"/>
      <w:szCs w:val="16"/>
      <w:lang w:eastAsia="ar-SA"/>
    </w:rPr>
  </w:style>
  <w:style w:type="paragraph" w:customStyle="1" w:styleId="10">
    <w:name w:val="Без интервала1"/>
    <w:rsid w:val="00DE1DF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30">
    <w:name w:val="Заголовок 3 Знак"/>
    <w:basedOn w:val="a1"/>
    <w:link w:val="3"/>
    <w:rsid w:val="003847BC"/>
    <w:rPr>
      <w:rFonts w:ascii="Arial" w:eastAsia="Times New Roman" w:hAnsi="Arial" w:cs="Times New Roman"/>
      <w:b/>
      <w:bCs/>
      <w:sz w:val="26"/>
      <w:szCs w:val="26"/>
    </w:rPr>
  </w:style>
  <w:style w:type="paragraph" w:styleId="21">
    <w:name w:val="Quote"/>
    <w:basedOn w:val="a0"/>
    <w:next w:val="a0"/>
    <w:link w:val="22"/>
    <w:uiPriority w:val="29"/>
    <w:qFormat/>
    <w:rsid w:val="003847BC"/>
    <w:pPr>
      <w:spacing w:after="200" w:line="276" w:lineRule="auto"/>
      <w:ind w:firstLine="709"/>
      <w:jc w:val="both"/>
    </w:pPr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character" w:customStyle="1" w:styleId="22">
    <w:name w:val="Цитата 2 Знак"/>
    <w:basedOn w:val="a1"/>
    <w:link w:val="21"/>
    <w:uiPriority w:val="29"/>
    <w:rsid w:val="003847BC"/>
    <w:rPr>
      <w:rFonts w:ascii="Calibri" w:eastAsia="Calibri" w:hAnsi="Calibri" w:cs="Times New Roman"/>
      <w:i/>
      <w:iCs/>
      <w:color w:val="000000"/>
    </w:rPr>
  </w:style>
  <w:style w:type="paragraph" w:styleId="a4">
    <w:name w:val="Intense Quote"/>
    <w:basedOn w:val="a0"/>
    <w:next w:val="a0"/>
    <w:link w:val="a5"/>
    <w:uiPriority w:val="30"/>
    <w:qFormat/>
    <w:rsid w:val="003847BC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a5">
    <w:name w:val="Выделенная цитата Знак"/>
    <w:basedOn w:val="a1"/>
    <w:link w:val="a4"/>
    <w:uiPriority w:val="30"/>
    <w:rsid w:val="003847BC"/>
    <w:rPr>
      <w:rFonts w:ascii="Calibri" w:eastAsia="Calibri" w:hAnsi="Calibri" w:cs="Times New Roman"/>
      <w:b/>
      <w:bCs/>
      <w:i/>
      <w:iCs/>
      <w:color w:val="4F81BD"/>
    </w:rPr>
  </w:style>
  <w:style w:type="paragraph" w:styleId="a6">
    <w:name w:val="Balloon Text"/>
    <w:basedOn w:val="a0"/>
    <w:link w:val="a7"/>
    <w:uiPriority w:val="99"/>
    <w:semiHidden/>
    <w:unhideWhenUsed/>
    <w:rsid w:val="0090248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90248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n2r">
    <w:name w:val="fn2r"/>
    <w:basedOn w:val="a0"/>
    <w:rsid w:val="005B2C4E"/>
    <w:pPr>
      <w:spacing w:before="100" w:beforeAutospacing="1" w:after="100" w:afterAutospacing="1"/>
    </w:pPr>
  </w:style>
  <w:style w:type="paragraph" w:styleId="a8">
    <w:name w:val="Normal (Web)"/>
    <w:basedOn w:val="a0"/>
    <w:uiPriority w:val="99"/>
    <w:unhideWhenUsed/>
    <w:rsid w:val="005B2C4E"/>
    <w:pPr>
      <w:spacing w:before="100" w:beforeAutospacing="1" w:after="100" w:afterAutospacing="1"/>
    </w:pPr>
  </w:style>
  <w:style w:type="character" w:styleId="a9">
    <w:name w:val="Strong"/>
    <w:basedOn w:val="a1"/>
    <w:uiPriority w:val="22"/>
    <w:qFormat/>
    <w:rsid w:val="005B2C4E"/>
    <w:rPr>
      <w:b/>
      <w:bCs/>
    </w:rPr>
  </w:style>
  <w:style w:type="paragraph" w:customStyle="1" w:styleId="23">
    <w:name w:val="Абзац списка2"/>
    <w:basedOn w:val="a0"/>
    <w:rsid w:val="005108B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a">
    <w:name w:val="Hyperlink"/>
    <w:uiPriority w:val="99"/>
    <w:rsid w:val="00D8381B"/>
    <w:rPr>
      <w:color w:val="0000FF"/>
      <w:u w:val="single"/>
    </w:rPr>
  </w:style>
  <w:style w:type="paragraph" w:styleId="11">
    <w:name w:val="toc 1"/>
    <w:basedOn w:val="a0"/>
    <w:next w:val="a0"/>
    <w:autoRedefine/>
    <w:rsid w:val="00D8381B"/>
    <w:pPr>
      <w:tabs>
        <w:tab w:val="left" w:pos="504"/>
        <w:tab w:val="right" w:leader="dot" w:pos="9344"/>
      </w:tabs>
    </w:pPr>
  </w:style>
  <w:style w:type="paragraph" w:styleId="ab">
    <w:name w:val="header"/>
    <w:aliases w:val="ВерхКолонтитул"/>
    <w:basedOn w:val="a0"/>
    <w:link w:val="ac"/>
    <w:uiPriority w:val="99"/>
    <w:unhideWhenUsed/>
    <w:rsid w:val="00D8381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ВерхКолонтитул Знак"/>
    <w:basedOn w:val="a1"/>
    <w:link w:val="ab"/>
    <w:uiPriority w:val="99"/>
    <w:rsid w:val="00D83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unhideWhenUsed/>
    <w:rsid w:val="00D8381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D8381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uiPriority w:val="59"/>
    <w:rsid w:val="00D838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Subtitle"/>
    <w:basedOn w:val="a0"/>
    <w:next w:val="a0"/>
    <w:link w:val="af0"/>
    <w:uiPriority w:val="11"/>
    <w:qFormat/>
    <w:rsid w:val="00B356FB"/>
    <w:pPr>
      <w:numPr>
        <w:ilvl w:val="1"/>
      </w:numPr>
      <w:spacing w:after="200" w:line="276" w:lineRule="auto"/>
      <w:ind w:firstLine="709"/>
      <w:jc w:val="both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0">
    <w:name w:val="Подзаголовок Знак"/>
    <w:basedOn w:val="a1"/>
    <w:link w:val="af"/>
    <w:uiPriority w:val="11"/>
    <w:rsid w:val="00B356F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1">
    <w:name w:val="Intense Emphasis"/>
    <w:uiPriority w:val="21"/>
    <w:qFormat/>
    <w:rsid w:val="00B356FB"/>
    <w:rPr>
      <w:b/>
      <w:bCs/>
      <w:i/>
      <w:iCs/>
      <w:color w:val="4F81BD"/>
    </w:rPr>
  </w:style>
  <w:style w:type="table" w:styleId="-3">
    <w:name w:val="Light Grid Accent 3"/>
    <w:basedOn w:val="a2"/>
    <w:uiPriority w:val="62"/>
    <w:rsid w:val="00B356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a">
    <w:name w:val="перечисление"/>
    <w:basedOn w:val="a0"/>
    <w:link w:val="af2"/>
    <w:qFormat/>
    <w:rsid w:val="00B356FB"/>
    <w:pPr>
      <w:numPr>
        <w:numId w:val="4"/>
      </w:numPr>
      <w:pBdr>
        <w:between w:val="single" w:sz="4" w:space="1" w:color="auto"/>
      </w:pBdr>
      <w:tabs>
        <w:tab w:val="left" w:pos="2835"/>
      </w:tabs>
      <w:spacing w:line="276" w:lineRule="auto"/>
      <w:jc w:val="both"/>
    </w:pPr>
    <w:rPr>
      <w:rFonts w:ascii="Arial" w:eastAsia="Calibri" w:hAnsi="Arial" w:cs="Arial"/>
      <w:szCs w:val="28"/>
      <w:lang w:eastAsia="en-US"/>
    </w:rPr>
  </w:style>
  <w:style w:type="character" w:customStyle="1" w:styleId="af2">
    <w:name w:val="перечисление Знак"/>
    <w:link w:val="a"/>
    <w:rsid w:val="00B356FB"/>
    <w:rPr>
      <w:rFonts w:ascii="Arial" w:eastAsia="Calibri" w:hAnsi="Arial" w:cs="Arial"/>
      <w:sz w:val="24"/>
      <w:szCs w:val="28"/>
    </w:rPr>
  </w:style>
  <w:style w:type="paragraph" w:styleId="af3">
    <w:name w:val="Revision"/>
    <w:hidden/>
    <w:uiPriority w:val="99"/>
    <w:semiHidden/>
    <w:rsid w:val="00B465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9DB2F-15C5-468D-8758-7383E104B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39</Pages>
  <Words>6984</Words>
  <Characters>39812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46703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Илья</cp:lastModifiedBy>
  <cp:revision>6</cp:revision>
  <cp:lastPrinted>2012-09-16T20:00:00Z</cp:lastPrinted>
  <dcterms:created xsi:type="dcterms:W3CDTF">2012-12-28T11:41:00Z</dcterms:created>
  <dcterms:modified xsi:type="dcterms:W3CDTF">2012-12-28T12:13:00Z</dcterms:modified>
</cp:coreProperties>
</file>