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2" w:rsidRPr="00173882" w:rsidRDefault="00173882" w:rsidP="00173882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b/>
          <w:bCs/>
          <w:color w:val="3C3C3C"/>
          <w:sz w:val="30"/>
        </w:rPr>
        <w:t>ХАЛЬМГ ТАҢҺЧИН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КУМСК СЕЛӘНӘ МУНИЦИПАЛЬН БҮРДӘЦИН АДМИНИСТРАЦИН ЗААВР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ПОСТАНОВЛЕНИЕ АДМИНИСТРАЦИИ КУМСКОГО СЕЛЬСКОГО МУНИЦИПАЛЬНОГО ОБРАЗОВАНИЯ РЕСПУБЛИКИ КАЛМЫКИЯ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359251, Республика Калмыкия Черноземельский район п.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Кумской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, ул.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Н.Лиджи-Горяева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, 19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тел. /факс (84743) 9-51-24,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email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: kumsmo2011@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yandex.ru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,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веб-сайт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: http:// kumsmo@yandex.ru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от «26» февраля 2016 года № 8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п</w:t>
      </w:r>
      <w:proofErr w:type="gram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.К</w:t>
      </w:r>
      <w:proofErr w:type="gram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умской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«О мерах по обеспечению пожарной безопасности на территории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Кумского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 сельского муниципального образования Республики Калмыкия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на летний пожароопасный период 2016 года»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proofErr w:type="gramStart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Во исполнение Федеральных законов от 6 октября 2003 г. N 131-ФЗ «Об общих принципах организации местного самоуправления в Российской Федерации» и ФЗ-69 «О пожарной безопасности» 21.12.1994 г, в целях предупреждения пожаров, уменьшения их последствий, в том числе гибели людей, а также своевременной организации тушения пожаров на территории </w:t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Кумского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сельского муниципального образования Республики Калмыкии</w:t>
      </w:r>
      <w:proofErr w:type="gramEnd"/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ПОСТАНОВЛЯЮ: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1.Разработать и утвердить план мероприятий по подготовке к летнему пожароопасному периоду 2016 года на территории </w:t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Кумского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сельского муниципального образования Республики Калмыкия (приложение 1).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2.Создать штаб для организации работы по </w:t>
      </w:r>
      <w:proofErr w:type="gram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контролю за</w:t>
      </w:r>
      <w:proofErr w:type="gram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выполнением комплекса противопожарных мероприятий (приложение 2).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3.Привести в готовность добровольные пожарные дружины, разработать схему связи и оповещения. Провести тренировки по отработке схемы связи и оповещения.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4.Организовать опашку территории населенных пунктов в границах сельского муниципального образования.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lastRenderedPageBreak/>
        <w:t>5.Организовать профилактическую работу по приведению пожарных водоемов, гидрантов в исправное состояние.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6.Разработать и утвердить планы эвакуации населения из населенных пунктов в случае пожара. Проверить состояние эвакуационных путей в общественных и административных зданиях.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7.Провести очистку дорог для беспрепятственного проезда спецтранспорта.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8.Принять необходимые меры по своевременной очистке территорий от горючего мусора.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  <w:t xml:space="preserve">9.Обеспечить на территориях населенных пунктов на период повышенной </w:t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пожароопасности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круглосуточные наблюдательные посты с целью своевременного реагирования на возгорания растительности.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10.Руководителям организаций, предприятий и учреждений, индивидуальным предпринимателям, главам крестьянско-фермерских хозяйств (КФХ):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10.1.Рекомендовать организовать и провести выкос и уборку сухой травы и сгораемого мусора с прилегающих территорий, организовать мероприятия по опашке имеющихся объектов (животноводческие стоянки, газораспределительные станции, автозаправочные станции), расположенных в зоне возможного возникновения степных пожаров.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10.2.Проверить готовность и поддерживать в исправном состоянии противопожарную технику и противопожарный инвентарь.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10.3.Создать запасы ГСМ на случай чрезвычайных ситуаций.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10.4.Разработать график дежурства членов добровольной пожарной дружины, подготовки техники на случай ЧС с полной заправкой их водой, трактористов и техники для своевременной опашки территории пожара.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10.5.На период повышенной </w:t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пожароопасности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силами специалистов, сторожей обеспечить круглосуточные наблюдательные посты с целью своевременного реагирования на возгорания растительности.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lastRenderedPageBreak/>
        <w:t>10.6.В случае получения сигнала из Администрации ЧРМО, СМО о пожаре оказывать незамедлительную помощь в тушении пожаров силами и средствами организаций, предприятий.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11.Своевременно сообщать об аварийных ситуациях в ЕДДС Черноземельского района по телефонам:89371980762, 89371970542.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12.Утвердить план мероприятий по привлечению сил и сре</w:t>
      </w:r>
      <w:proofErr w:type="gram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дств дл</w:t>
      </w:r>
      <w:proofErr w:type="gram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я тушения пожаров и проведения аварийно-спасательных работ на территории </w:t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Кумского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сельского муниципального образования (приложение 3).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13.</w:t>
      </w:r>
      <w:proofErr w:type="gram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Контроль за</w:t>
      </w:r>
      <w:proofErr w:type="gram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исполнением настоящего постановления оставляю за собой. 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 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Глава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Кумского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 СМО РК (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Ахлачи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)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В.Б.Сангаджиева</w:t>
      </w:r>
      <w:proofErr w:type="spellEnd"/>
    </w:p>
    <w:p w:rsidR="00173882" w:rsidRPr="00173882" w:rsidRDefault="00173882" w:rsidP="00173882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 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right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color w:val="3C3C3C"/>
          <w:sz w:val="30"/>
          <w:szCs w:val="30"/>
        </w:rPr>
        <w:t>Приложение №1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  <w:t>к Постановлению администрации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proofErr w:type="spellStart"/>
      <w:r w:rsidRPr="00173882">
        <w:rPr>
          <w:rFonts w:ascii="Arial" w:eastAsia="Times New Roman" w:hAnsi="Arial" w:cs="Arial"/>
          <w:color w:val="3C3C3C"/>
          <w:sz w:val="30"/>
          <w:szCs w:val="30"/>
        </w:rPr>
        <w:t>Кумского</w:t>
      </w:r>
      <w:proofErr w:type="spellEnd"/>
      <w:r w:rsidRPr="00173882">
        <w:rPr>
          <w:rFonts w:ascii="Arial" w:eastAsia="Times New Roman" w:hAnsi="Arial" w:cs="Arial"/>
          <w:color w:val="3C3C3C"/>
          <w:sz w:val="30"/>
          <w:szCs w:val="30"/>
        </w:rPr>
        <w:t xml:space="preserve"> сельского муниципального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  <w:t>образования Республики Калмыкии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  <w:t>от 26.02.2016 г. №8</w:t>
      </w:r>
    </w:p>
    <w:p w:rsidR="00173882" w:rsidRPr="00173882" w:rsidRDefault="00173882" w:rsidP="00173882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План мероприятий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по предупреждению и ликвидации чрезвычайных ситуаций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>и степных пожаров на летний пожароопасный период 2016 года</w:t>
      </w:r>
      <w:r w:rsidRPr="00173882">
        <w:rPr>
          <w:rFonts w:ascii="Arial" w:eastAsia="Times New Roman" w:hAnsi="Arial" w:cs="Arial"/>
          <w:color w:val="3C3C3C"/>
          <w:sz w:val="30"/>
          <w:szCs w:val="30"/>
        </w:rPr>
        <w:br/>
      </w:r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на территории </w:t>
      </w:r>
      <w:proofErr w:type="spellStart"/>
      <w:r w:rsidRPr="00173882">
        <w:rPr>
          <w:rFonts w:ascii="Arial" w:eastAsia="Times New Roman" w:hAnsi="Arial" w:cs="Arial"/>
          <w:b/>
          <w:bCs/>
          <w:color w:val="3C3C3C"/>
          <w:sz w:val="30"/>
        </w:rPr>
        <w:t>Кумского</w:t>
      </w:r>
      <w:proofErr w:type="spellEnd"/>
      <w:r w:rsidRPr="00173882">
        <w:rPr>
          <w:rFonts w:ascii="Arial" w:eastAsia="Times New Roman" w:hAnsi="Arial" w:cs="Arial"/>
          <w:b/>
          <w:bCs/>
          <w:color w:val="3C3C3C"/>
          <w:sz w:val="30"/>
        </w:rPr>
        <w:t xml:space="preserve"> сельского муниципального образования РК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1"/>
        <w:gridCol w:w="3845"/>
        <w:gridCol w:w="2261"/>
        <w:gridCol w:w="2698"/>
      </w:tblGrid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№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Срок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Ответственные лица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Подготовка правовых актов администрации СМО по предупреждению и ликвидации чрезвычайных ситуаций и степных пожаров на летний пожароопасный период 2016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Апрель 2016г.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 Администрации СМО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Проверка противопожарного состояния населенных пунктов, их готовность к летнему пожароопасному периоду 2016года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До 01.05.2016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 Администрации СМО, уполномоченный по ГО ЧС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Проверка источников противопожарного водоснабжения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До 01.05.2016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Проверка состояния пожарной безопасности объектов жилого фонда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До 01.05.2016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уполномоченный по ГО ЧС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опашки населенных пунктов, отдельно стоящих объектов, животноводческих стоянок, АЗС, подстанций, газовых ШРП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Май-сентябрь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Администрация СМО,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МУП </w:t>
            </w:r>
            <w:proofErr w:type="spell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им.С.М.Буденного</w:t>
            </w:r>
            <w:proofErr w:type="spellEnd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Главы КФХ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Обеспечение своевременного проведения комплекса первоочередных противопожарных мероприятий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уполномоченный по ГО ЧС,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штаба, члены ДПД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Очистка территории населенных пунктов от горючих отходов, мусора, сухой травы с последующим их вывозом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Жители населенных пунктов, администрация СМО, МУП </w:t>
            </w:r>
            <w:proofErr w:type="spell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им.С.М.Буденного</w:t>
            </w:r>
            <w:proofErr w:type="spellEnd"/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8.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Организация работ по отключению от источников электроснабжения помещений для содержания </w:t>
            </w:r>
            <w:proofErr w:type="spell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сельхозживотных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Администрация МУП </w:t>
            </w:r>
            <w:proofErr w:type="spell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им.С.М.Буденного</w:t>
            </w:r>
            <w:proofErr w:type="spellEnd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, </w:t>
            </w:r>
            <w:proofErr w:type="spell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Кумской</w:t>
            </w:r>
            <w:proofErr w:type="spellEnd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 участок </w:t>
            </w: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РЭС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инструктажей по противопожарной безопасности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Руководители предприятий, главы КФХ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10.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Проведение разъяснительной работы с населением по вопросам предупреждения и своевременного тушения пожаров</w:t>
            </w:r>
            <w:proofErr w:type="gramStart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 ,</w:t>
            </w:r>
            <w:proofErr w:type="gramEnd"/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 xml:space="preserve"> вызванных возгоранием травы и неосторожным обращением с огнем, недопущению палов травы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ДПД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Организация связи с населенными пунктами, попадающими в зону степного пожара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члены штаба, члены ДПД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Организация оповещения населения о возможной ситуации ЧС, степных пожаров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</w:t>
            </w:r>
          </w:p>
        </w:tc>
      </w:tr>
      <w:tr w:rsidR="00173882" w:rsidRPr="00173882" w:rsidTr="00173882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13.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Обеспечение безопасности населения, подготовка к возможной эвакуации, организация медицинского обслуживания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Весь период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Глава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Администрации,</w:t>
            </w:r>
          </w:p>
          <w:p w:rsidR="00173882" w:rsidRPr="00173882" w:rsidRDefault="00173882" w:rsidP="00173882">
            <w:pPr>
              <w:spacing w:after="164" w:line="240" w:lineRule="auto"/>
              <w:rPr>
                <w:rFonts w:ascii="Arial" w:eastAsia="Times New Roman" w:hAnsi="Arial" w:cs="Arial"/>
                <w:color w:val="3C3C3C"/>
                <w:sz w:val="30"/>
                <w:szCs w:val="30"/>
              </w:rPr>
            </w:pPr>
            <w:r w:rsidRPr="00173882">
              <w:rPr>
                <w:rFonts w:ascii="Arial" w:eastAsia="Times New Roman" w:hAnsi="Arial" w:cs="Arial"/>
                <w:color w:val="3C3C3C"/>
                <w:sz w:val="30"/>
                <w:szCs w:val="30"/>
              </w:rPr>
              <w:t>Зав ФАП (по согласованию)</w:t>
            </w:r>
          </w:p>
        </w:tc>
      </w:tr>
    </w:tbl>
    <w:p w:rsidR="00E5083E" w:rsidRDefault="00E5083E"/>
    <w:sectPr w:rsidR="00E5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73882"/>
    <w:rsid w:val="00173882"/>
    <w:rsid w:val="00E5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38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5282</Characters>
  <Application>Microsoft Office Word</Application>
  <DocSecurity>0</DocSecurity>
  <Lines>44</Lines>
  <Paragraphs>12</Paragraphs>
  <ScaleCrop>false</ScaleCrop>
  <Company>Microsoft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2022-05-23T09:13:00Z</dcterms:modified>
</cp:coreProperties>
</file>